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95DF9" w:rsidRDefault="00A878D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395DF9" w:rsidRDefault="00A878D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395DF9" w:rsidRDefault="00A878D0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395DF9" w:rsidRDefault="00A878D0">
      <w:r>
        <w:rPr>
          <w:sz w:val="23"/>
          <w:szCs w:val="23"/>
        </w:rPr>
        <w:t>г. Тольятти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395DF9" w:rsidRDefault="00395DF9">
      <w:pPr>
        <w:rPr>
          <w:sz w:val="23"/>
          <w:szCs w:val="23"/>
        </w:rPr>
      </w:pPr>
    </w:p>
    <w:p w:rsidR="00395DF9" w:rsidRDefault="00395DF9">
      <w:pPr>
        <w:jc w:val="both"/>
        <w:rPr>
          <w:sz w:val="23"/>
          <w:szCs w:val="23"/>
        </w:rPr>
      </w:pPr>
    </w:p>
    <w:p w:rsidR="00395DF9" w:rsidRDefault="00A878D0">
      <w:pPr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Cs/>
          <w:color w:val="000000"/>
          <w:sz w:val="22"/>
          <w:szCs w:val="22"/>
        </w:rPr>
        <w:t>Никонова Валентина Михайловна (</w:t>
      </w:r>
      <w:proofErr w:type="spellStart"/>
      <w:r>
        <w:rPr>
          <w:bCs/>
          <w:color w:val="000000"/>
          <w:sz w:val="22"/>
          <w:szCs w:val="22"/>
        </w:rPr>
        <w:t>Лапаева</w:t>
      </w:r>
      <w:proofErr w:type="spellEnd"/>
      <w:r>
        <w:rPr>
          <w:bCs/>
          <w:color w:val="000000"/>
          <w:sz w:val="22"/>
          <w:szCs w:val="22"/>
        </w:rPr>
        <w:t xml:space="preserve">, Пименова-ранее имевшиеся фамилии) ИНН </w:t>
      </w:r>
      <w:r>
        <w:rPr>
          <w:bCs/>
          <w:color w:val="000000"/>
          <w:sz w:val="22"/>
          <w:szCs w:val="22"/>
        </w:rPr>
        <w:t xml:space="preserve">632308899340, СНИЛС 085-211-230 31, 08.03.1961 г.р., место рождения - </w:t>
      </w:r>
      <w:proofErr w:type="spellStart"/>
      <w:r>
        <w:rPr>
          <w:bCs/>
          <w:color w:val="000000"/>
          <w:sz w:val="22"/>
          <w:szCs w:val="22"/>
        </w:rPr>
        <w:t>с.Алексеевка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Сорочинского</w:t>
      </w:r>
      <w:proofErr w:type="spellEnd"/>
      <w:r>
        <w:rPr>
          <w:bCs/>
          <w:color w:val="000000"/>
          <w:sz w:val="22"/>
          <w:szCs w:val="22"/>
        </w:rPr>
        <w:t xml:space="preserve"> р-на Оренбургской обл., адрес регистрации: 445007, </w:t>
      </w:r>
      <w:proofErr w:type="spellStart"/>
      <w:r>
        <w:rPr>
          <w:bCs/>
          <w:color w:val="000000"/>
          <w:sz w:val="22"/>
          <w:szCs w:val="22"/>
        </w:rPr>
        <w:t>г.Тольятти</w:t>
      </w:r>
      <w:proofErr w:type="spellEnd"/>
      <w:r>
        <w:rPr>
          <w:bCs/>
          <w:color w:val="000000"/>
          <w:sz w:val="22"/>
          <w:szCs w:val="22"/>
        </w:rPr>
        <w:t>, Бульвар 50 лет Октября, д.71, кв.37</w:t>
      </w:r>
      <w:r>
        <w:rPr>
          <w:bCs/>
          <w:color w:val="000000"/>
          <w:sz w:val="22"/>
          <w:szCs w:val="22"/>
        </w:rPr>
        <w:t>, именуемый в дальнейшем "Продавец", в лице финансового управл</w:t>
      </w:r>
      <w:r>
        <w:rPr>
          <w:bCs/>
          <w:color w:val="000000"/>
          <w:sz w:val="22"/>
          <w:szCs w:val="22"/>
        </w:rPr>
        <w:t xml:space="preserve">яющего </w:t>
      </w:r>
      <w:proofErr w:type="spellStart"/>
      <w:r>
        <w:rPr>
          <w:bCs/>
          <w:color w:val="000000"/>
          <w:sz w:val="22"/>
          <w:szCs w:val="22"/>
        </w:rPr>
        <w:t>Шуховцева</w:t>
      </w:r>
      <w:proofErr w:type="spellEnd"/>
      <w:r>
        <w:rPr>
          <w:bCs/>
          <w:color w:val="000000"/>
          <w:sz w:val="22"/>
          <w:szCs w:val="22"/>
        </w:rPr>
        <w:t xml:space="preserve"> Данила Михайловича, действующего на основании решения Арбитражного суда </w:t>
      </w:r>
      <w:r>
        <w:rPr>
          <w:bCs/>
          <w:color w:val="000000"/>
          <w:sz w:val="22"/>
          <w:szCs w:val="22"/>
        </w:rPr>
        <w:t xml:space="preserve">Самарской области от 23.09.2019 г. по делу № А55-22281/2019  </w:t>
      </w:r>
      <w:r>
        <w:rPr>
          <w:color w:val="000000"/>
          <w:sz w:val="22"/>
          <w:szCs w:val="22"/>
        </w:rPr>
        <w:t xml:space="preserve">с одной стороны и </w:t>
      </w:r>
    </w:p>
    <w:p w:rsidR="00395DF9" w:rsidRDefault="00A878D0">
      <w:pPr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_______________________________________________________________________________________</w:t>
      </w:r>
      <w:r>
        <w:rPr>
          <w:color w:val="000000"/>
          <w:sz w:val="22"/>
          <w:szCs w:val="22"/>
        </w:rPr>
        <w:t xml:space="preserve">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395DF9" w:rsidRDefault="00395DF9">
      <w:pPr>
        <w:jc w:val="both"/>
        <w:rPr>
          <w:color w:val="000000"/>
          <w:sz w:val="22"/>
          <w:szCs w:val="22"/>
        </w:rPr>
      </w:pPr>
    </w:p>
    <w:p w:rsidR="00395DF9" w:rsidRDefault="00A878D0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 w:rsidR="00395DF9" w:rsidRDefault="00395DF9">
      <w:pPr>
        <w:pStyle w:val="ac"/>
        <w:spacing w:after="0"/>
        <w:ind w:left="0"/>
        <w:jc w:val="center"/>
        <w:rPr>
          <w:b/>
          <w:color w:val="000000"/>
          <w:sz w:val="22"/>
          <w:szCs w:val="22"/>
        </w:rPr>
      </w:pPr>
    </w:p>
    <w:p w:rsidR="00395DF9" w:rsidRDefault="00A878D0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</w:t>
      </w:r>
      <w:r>
        <w:rPr>
          <w:color w:val="000000"/>
          <w:sz w:val="22"/>
          <w:szCs w:val="22"/>
        </w:rPr>
        <w:t>атить следующее Имущество:</w:t>
      </w:r>
    </w:p>
    <w:p w:rsidR="00395DF9" w:rsidRDefault="00395DF9">
      <w:pPr>
        <w:pStyle w:val="ac"/>
        <w:spacing w:after="0"/>
        <w:jc w:val="both"/>
        <w:rPr>
          <w:color w:val="000000"/>
          <w:sz w:val="22"/>
          <w:szCs w:val="22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395DF9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5DF9" w:rsidRDefault="00A878D0">
            <w:pPr>
              <w:pStyle w:val="a7"/>
              <w:spacing w:after="0"/>
              <w:ind w:right="283"/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5DF9" w:rsidRDefault="00A878D0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DF9" w:rsidRDefault="00A878D0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 w:rsidR="00395DF9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5DF9" w:rsidRDefault="00A878D0">
            <w:pPr>
              <w:pStyle w:val="a7"/>
              <w:spacing w:after="0"/>
              <w:ind w:right="283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5DF9" w:rsidRDefault="00A878D0">
            <w:pPr>
              <w:spacing w:before="0" w:after="0"/>
              <w:ind w:right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Транспортное средство </w:t>
            </w:r>
            <w:proofErr w:type="spellStart"/>
            <w:r>
              <w:rPr>
                <w:color w:val="000000"/>
                <w:sz w:val="22"/>
                <w:szCs w:val="22"/>
              </w:rPr>
              <w:t>Opel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Corsa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1.4.,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2008 </w:t>
            </w:r>
            <w:proofErr w:type="spellStart"/>
            <w:r>
              <w:rPr>
                <w:color w:val="000000"/>
                <w:sz w:val="22"/>
                <w:szCs w:val="22"/>
              </w:rPr>
              <w:t>г.в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., </w:t>
            </w:r>
            <w:proofErr w:type="spellStart"/>
            <w:r>
              <w:rPr>
                <w:color w:val="000000"/>
                <w:sz w:val="22"/>
                <w:szCs w:val="22"/>
              </w:rPr>
              <w:t>Рег.знак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Т928КХ163, VIN-номер W0L0SDL0886119048 1.9. Пробег, км. 168 105 км.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DF9" w:rsidRDefault="00A878D0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191 691</w:t>
            </w:r>
            <w:r>
              <w:rPr>
                <w:color w:val="000000"/>
                <w:sz w:val="22"/>
                <w:szCs w:val="22"/>
              </w:rPr>
              <w:t>,00</w:t>
            </w:r>
            <w:r>
              <w:rPr>
                <w:color w:val="000000"/>
                <w:sz w:val="22"/>
                <w:szCs w:val="22"/>
              </w:rPr>
              <w:br/>
            </w:r>
          </w:p>
        </w:tc>
      </w:tr>
      <w:tr w:rsidR="00395DF9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5DF9" w:rsidRDefault="00A878D0">
            <w:pPr>
              <w:ind w:right="283"/>
              <w:jc w:val="both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DF9" w:rsidRDefault="00A878D0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191 691</w:t>
            </w:r>
            <w:r>
              <w:rPr>
                <w:b/>
                <w:color w:val="000000"/>
                <w:sz w:val="22"/>
                <w:szCs w:val="22"/>
              </w:rPr>
              <w:t>,00</w:t>
            </w:r>
          </w:p>
        </w:tc>
      </w:tr>
      <w:bookmarkEnd w:id="0"/>
    </w:tbl>
    <w:p w:rsidR="00395DF9" w:rsidRDefault="00395DF9">
      <w:pPr>
        <w:pStyle w:val="ac"/>
        <w:spacing w:after="0"/>
        <w:jc w:val="both"/>
        <w:rPr>
          <w:color w:val="000000"/>
          <w:sz w:val="22"/>
          <w:szCs w:val="22"/>
          <w:lang w:val="en-US"/>
        </w:rPr>
      </w:pPr>
    </w:p>
    <w:p w:rsidR="00395DF9" w:rsidRDefault="00A878D0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 w:rsidR="00395DF9" w:rsidRDefault="00395DF9">
      <w:pPr>
        <w:pStyle w:val="ae"/>
        <w:spacing w:before="0" w:after="0"/>
        <w:jc w:val="center"/>
        <w:rPr>
          <w:b/>
          <w:color w:val="000000"/>
          <w:sz w:val="22"/>
          <w:szCs w:val="22"/>
        </w:rPr>
      </w:pPr>
    </w:p>
    <w:p w:rsidR="00395DF9" w:rsidRDefault="00A878D0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2"/>
          <w:szCs w:val="22"/>
        </w:rPr>
        <w:t>191 691</w:t>
      </w:r>
      <w:r>
        <w:rPr>
          <w:b/>
          <w:bCs/>
          <w:color w:val="000000"/>
          <w:sz w:val="22"/>
          <w:szCs w:val="22"/>
        </w:rPr>
        <w:t xml:space="preserve"> рублей 00 </w:t>
      </w:r>
      <w:proofErr w:type="gramStart"/>
      <w:r>
        <w:rPr>
          <w:b/>
          <w:bCs/>
          <w:color w:val="000000"/>
          <w:sz w:val="22"/>
          <w:szCs w:val="22"/>
        </w:rPr>
        <w:t>коп</w:t>
      </w:r>
      <w:r>
        <w:rPr>
          <w:color w:val="000000"/>
          <w:sz w:val="22"/>
          <w:szCs w:val="22"/>
        </w:rPr>
        <w:t>.,</w:t>
      </w:r>
      <w:proofErr w:type="gramEnd"/>
      <w:r>
        <w:rPr>
          <w:color w:val="000000"/>
          <w:sz w:val="22"/>
          <w:szCs w:val="22"/>
        </w:rPr>
        <w:t xml:space="preserve"> без НДС. Задаток в сумме </w:t>
      </w:r>
      <w:r>
        <w:rPr>
          <w:b/>
          <w:bCs/>
          <w:color w:val="000000"/>
          <w:spacing w:val="5"/>
          <w:sz w:val="22"/>
          <w:szCs w:val="22"/>
        </w:rPr>
        <w:t>19 169</w:t>
      </w:r>
      <w:r>
        <w:rPr>
          <w:b/>
          <w:bCs/>
          <w:color w:val="000000"/>
          <w:sz w:val="22"/>
          <w:szCs w:val="22"/>
        </w:rPr>
        <w:t xml:space="preserve"> рублей 1</w:t>
      </w:r>
      <w:r>
        <w:rPr>
          <w:b/>
          <w:bCs/>
          <w:color w:val="000000"/>
          <w:sz w:val="22"/>
          <w:szCs w:val="22"/>
        </w:rPr>
        <w:t xml:space="preserve">0 </w:t>
      </w:r>
      <w:proofErr w:type="gramStart"/>
      <w:r>
        <w:rPr>
          <w:b/>
          <w:bCs/>
          <w:color w:val="000000"/>
          <w:sz w:val="22"/>
          <w:szCs w:val="22"/>
        </w:rPr>
        <w:t>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>,</w:t>
      </w:r>
      <w:proofErr w:type="gramEnd"/>
      <w:r>
        <w:rPr>
          <w:color w:val="000000"/>
          <w:sz w:val="22"/>
          <w:szCs w:val="22"/>
        </w:rPr>
        <w:t xml:space="preserve">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2.2. </w:t>
      </w:r>
      <w:r>
        <w:rPr>
          <w:color w:val="000000"/>
          <w:sz w:val="22"/>
          <w:szCs w:val="22"/>
        </w:rPr>
        <w:t>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</w:t>
      </w:r>
      <w:r>
        <w:rPr>
          <w:color w:val="000000"/>
          <w:sz w:val="22"/>
          <w:szCs w:val="22"/>
        </w:rPr>
        <w:t>едств на расчетный счет Продавца по указанным в договоре банковским реквизитам.</w:t>
      </w:r>
    </w:p>
    <w:p w:rsidR="00395DF9" w:rsidRDefault="00A878D0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 w:rsidR="00395DF9" w:rsidRDefault="00A878D0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3.1.1. Передать Имущество в течение 10 (десяти) дней после полной оплаты Имущества Покупателем. Передача оформляется Актом </w:t>
      </w:r>
      <w:r>
        <w:rPr>
          <w:color w:val="000000"/>
          <w:sz w:val="22"/>
          <w:szCs w:val="22"/>
        </w:rPr>
        <w:t>приема-передачи, который с момента его подписания сторонами является неотъемлемой частью настоящего договора.</w:t>
      </w:r>
    </w:p>
    <w:p w:rsidR="00395DF9" w:rsidRDefault="00A878D0">
      <w:pPr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</w:t>
      </w:r>
      <w:r>
        <w:rPr>
          <w:color w:val="000000"/>
          <w:sz w:val="22"/>
          <w:szCs w:val="22"/>
        </w:rPr>
        <w:t>бязуется принять Имущество и документацию.</w:t>
      </w:r>
    </w:p>
    <w:p w:rsidR="00395DF9" w:rsidRDefault="00A878D0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 w:rsidR="00395DF9" w:rsidRDefault="00A878D0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 w:rsidR="00395DF9" w:rsidRDefault="00A878D0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lastRenderedPageBreak/>
        <w:t>4.</w:t>
      </w:r>
      <w:r>
        <w:rPr>
          <w:color w:val="000000"/>
          <w:sz w:val="22"/>
          <w:szCs w:val="22"/>
        </w:rPr>
        <w:t>1. Настоящий договор действует со дня его подписания сторонами до выполнения сторонами обязательств по договору.</w:t>
      </w: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395DF9" w:rsidRDefault="00A878D0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</w:t>
      </w:r>
      <w:r>
        <w:rPr>
          <w:b/>
          <w:color w:val="000000"/>
          <w:sz w:val="22"/>
          <w:szCs w:val="22"/>
        </w:rPr>
        <w:t xml:space="preserve"> и расторжения договора. Разрешение споров</w:t>
      </w:r>
    </w:p>
    <w:p w:rsidR="00395DF9" w:rsidRDefault="00395DF9">
      <w:pPr>
        <w:pStyle w:val="a7"/>
        <w:spacing w:after="0"/>
        <w:jc w:val="both"/>
        <w:rPr>
          <w:b/>
          <w:color w:val="000000"/>
          <w:sz w:val="22"/>
          <w:szCs w:val="22"/>
        </w:rPr>
      </w:pP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 w:rsidR="00395DF9" w:rsidRDefault="00A878D0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</w:t>
      </w:r>
      <w:proofErr w:type="spellStart"/>
      <w:r>
        <w:rPr>
          <w:color w:val="000000"/>
          <w:sz w:val="22"/>
          <w:szCs w:val="22"/>
        </w:rPr>
        <w:t>ст.ст</w:t>
      </w:r>
      <w:proofErr w:type="spellEnd"/>
      <w:r>
        <w:rPr>
          <w:color w:val="000000"/>
          <w:sz w:val="22"/>
          <w:szCs w:val="22"/>
        </w:rPr>
        <w:t xml:space="preserve">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5.3. Настоящий договор содержит весь объем соглашений меж</w:t>
      </w:r>
      <w:r>
        <w:rPr>
          <w:color w:val="000000"/>
          <w:sz w:val="22"/>
          <w:szCs w:val="22"/>
        </w:rPr>
        <w:t>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</w:t>
      </w:r>
      <w:r>
        <w:rPr>
          <w:color w:val="000000"/>
          <w:sz w:val="22"/>
          <w:szCs w:val="22"/>
        </w:rPr>
        <w:t xml:space="preserve">а.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395DF9" w:rsidRDefault="00A878D0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 xml:space="preserve">6. </w:t>
      </w:r>
      <w:r>
        <w:rPr>
          <w:b/>
          <w:color w:val="000000"/>
          <w:sz w:val="22"/>
          <w:szCs w:val="22"/>
        </w:rPr>
        <w:t>Прочие условия</w:t>
      </w:r>
    </w:p>
    <w:p w:rsidR="00395DF9" w:rsidRDefault="00395DF9">
      <w:pPr>
        <w:pStyle w:val="a7"/>
        <w:spacing w:after="0"/>
        <w:jc w:val="center"/>
        <w:rPr>
          <w:b/>
          <w:color w:val="000000"/>
          <w:sz w:val="22"/>
          <w:szCs w:val="22"/>
        </w:rPr>
      </w:pP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 w:rsidR="00395DF9" w:rsidRDefault="00395DF9">
      <w:pPr>
        <w:pStyle w:val="a7"/>
        <w:spacing w:after="0"/>
        <w:jc w:val="both"/>
        <w:rPr>
          <w:color w:val="000000"/>
          <w:sz w:val="22"/>
          <w:szCs w:val="22"/>
        </w:rPr>
      </w:pPr>
    </w:p>
    <w:p w:rsidR="00395DF9" w:rsidRDefault="00A878D0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>7. Реквизиты и подписи стор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он</w:t>
      </w:r>
    </w:p>
    <w:p w:rsidR="00395DF9" w:rsidRDefault="00395DF9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395DF9" w:rsidRDefault="00395DF9">
      <w:pPr>
        <w:rPr>
          <w:rFonts w:cs="Times New Roman"/>
          <w:b/>
          <w:color w:val="000000"/>
          <w:sz w:val="22"/>
          <w:szCs w:val="22"/>
        </w:rPr>
      </w:pPr>
    </w:p>
    <w:p w:rsidR="00395DF9" w:rsidRDefault="00395DF9">
      <w:pPr>
        <w:sectPr w:rsidR="00395DF9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395DF9" w:rsidRDefault="00A878D0">
      <w:pPr>
        <w:pStyle w:val="a7"/>
        <w:tabs>
          <w:tab w:val="left" w:pos="527"/>
        </w:tabs>
        <w:spacing w:after="0"/>
        <w:jc w:val="both"/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 w:rsidR="00395DF9" w:rsidRDefault="00A878D0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</w:t>
      </w:r>
      <w:proofErr w:type="gramStart"/>
      <w:r>
        <w:rPr>
          <w:color w:val="000000"/>
          <w:sz w:val="22"/>
          <w:szCs w:val="22"/>
        </w:rPr>
        <w:t xml:space="preserve">управляющий  </w:t>
      </w:r>
      <w:r>
        <w:rPr>
          <w:bCs/>
          <w:color w:val="000000"/>
          <w:sz w:val="22"/>
          <w:szCs w:val="22"/>
        </w:rPr>
        <w:t>Никоновой</w:t>
      </w:r>
      <w:proofErr w:type="gramEnd"/>
      <w:r>
        <w:rPr>
          <w:bCs/>
          <w:color w:val="000000"/>
          <w:sz w:val="22"/>
          <w:szCs w:val="22"/>
        </w:rPr>
        <w:t xml:space="preserve"> Валентины Михайловны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 xml:space="preserve"> Самарской области от 23.09.2019 г. по делу № А55-22281/2019</w:t>
      </w:r>
    </w:p>
    <w:p w:rsidR="00395DF9" w:rsidRDefault="00A878D0">
      <w:pPr>
        <w:shd w:val="clear" w:color="auto" w:fill="FFFFFF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Cs/>
          <w:color w:val="000000"/>
          <w:sz w:val="22"/>
          <w:szCs w:val="22"/>
        </w:rPr>
        <w:t xml:space="preserve">Никонова Валентина Михайловна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632308899340)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/с 40817810572007917470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Челябинское Отделение №8597 ПАО "СБЕРБАНК",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ОГРН 1027700132195,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ИНН 7707083893, Б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ИК 047501602,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К/С 30101810700000000602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proofErr w:type="spellStart"/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Д.М.   _________________________</w:t>
      </w:r>
    </w:p>
    <w:p w:rsidR="00395DF9" w:rsidRDefault="00395DF9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A878D0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 w:rsidR="00395DF9" w:rsidRDefault="00A878D0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</w:t>
      </w:r>
    </w:p>
    <w:p w:rsidR="00395DF9" w:rsidRDefault="00A878D0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 w:rsidR="00395DF9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A15C3"/>
    <w:multiLevelType w:val="multilevel"/>
    <w:tmpl w:val="FE7094B0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30E6B7E"/>
    <w:multiLevelType w:val="multilevel"/>
    <w:tmpl w:val="3FC03754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395DF9"/>
    <w:rsid w:val="00395DF9"/>
    <w:rsid w:val="00A8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2C7AE-6A62-46E3-9AB3-D3878193E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character" w:customStyle="1" w:styleId="ListLabel28">
    <w:name w:val="ListLabel 28"/>
    <w:qFormat/>
    <w:rPr>
      <w:b/>
      <w:sz w:val="23"/>
      <w:szCs w:val="23"/>
    </w:rPr>
  </w:style>
  <w:style w:type="character" w:customStyle="1" w:styleId="ListLabel29">
    <w:name w:val="ListLabel 29"/>
    <w:qFormat/>
    <w:rPr>
      <w:sz w:val="23"/>
      <w:szCs w:val="23"/>
    </w:rPr>
  </w:style>
  <w:style w:type="character" w:customStyle="1" w:styleId="ListLabel30">
    <w:name w:val="ListLabel 30"/>
    <w:qFormat/>
    <w:rPr>
      <w:sz w:val="23"/>
      <w:szCs w:val="23"/>
    </w:rPr>
  </w:style>
  <w:style w:type="character" w:customStyle="1" w:styleId="ListLabel31">
    <w:name w:val="ListLabel 31"/>
    <w:qFormat/>
    <w:rPr>
      <w:sz w:val="23"/>
      <w:szCs w:val="23"/>
    </w:rPr>
  </w:style>
  <w:style w:type="character" w:customStyle="1" w:styleId="ListLabel32">
    <w:name w:val="ListLabel 32"/>
    <w:qFormat/>
    <w:rPr>
      <w:sz w:val="23"/>
      <w:szCs w:val="23"/>
    </w:rPr>
  </w:style>
  <w:style w:type="character" w:customStyle="1" w:styleId="ListLabel33">
    <w:name w:val="ListLabel 33"/>
    <w:qFormat/>
    <w:rPr>
      <w:sz w:val="23"/>
      <w:szCs w:val="23"/>
    </w:rPr>
  </w:style>
  <w:style w:type="character" w:customStyle="1" w:styleId="ListLabel34">
    <w:name w:val="ListLabel 34"/>
    <w:qFormat/>
    <w:rPr>
      <w:sz w:val="23"/>
      <w:szCs w:val="23"/>
    </w:rPr>
  </w:style>
  <w:style w:type="character" w:customStyle="1" w:styleId="ListLabel35">
    <w:name w:val="ListLabel 35"/>
    <w:qFormat/>
    <w:rPr>
      <w:sz w:val="23"/>
      <w:szCs w:val="23"/>
    </w:rPr>
  </w:style>
  <w:style w:type="character" w:customStyle="1" w:styleId="ListLabel36">
    <w:name w:val="ListLabel 36"/>
    <w:qFormat/>
    <w:rPr>
      <w:sz w:val="23"/>
      <w:szCs w:val="23"/>
    </w:rPr>
  </w:style>
  <w:style w:type="character" w:customStyle="1" w:styleId="ListLabel37">
    <w:name w:val="ListLabel 37"/>
    <w:qFormat/>
    <w:rPr>
      <w:b/>
      <w:sz w:val="23"/>
      <w:szCs w:val="23"/>
    </w:rPr>
  </w:style>
  <w:style w:type="character" w:customStyle="1" w:styleId="ListLabel38">
    <w:name w:val="ListLabel 38"/>
    <w:qFormat/>
    <w:rPr>
      <w:sz w:val="23"/>
      <w:szCs w:val="23"/>
    </w:rPr>
  </w:style>
  <w:style w:type="character" w:customStyle="1" w:styleId="ListLabel39">
    <w:name w:val="ListLabel 39"/>
    <w:qFormat/>
    <w:rPr>
      <w:sz w:val="23"/>
      <w:szCs w:val="23"/>
    </w:rPr>
  </w:style>
  <w:style w:type="character" w:customStyle="1" w:styleId="ListLabel40">
    <w:name w:val="ListLabel 40"/>
    <w:qFormat/>
    <w:rPr>
      <w:sz w:val="23"/>
      <w:szCs w:val="23"/>
    </w:rPr>
  </w:style>
  <w:style w:type="character" w:customStyle="1" w:styleId="ListLabel41">
    <w:name w:val="ListLabel 41"/>
    <w:qFormat/>
    <w:rPr>
      <w:sz w:val="23"/>
      <w:szCs w:val="23"/>
    </w:rPr>
  </w:style>
  <w:style w:type="character" w:customStyle="1" w:styleId="ListLabel42">
    <w:name w:val="ListLabel 42"/>
    <w:qFormat/>
    <w:rPr>
      <w:sz w:val="23"/>
      <w:szCs w:val="23"/>
    </w:rPr>
  </w:style>
  <w:style w:type="character" w:customStyle="1" w:styleId="ListLabel43">
    <w:name w:val="ListLabel 43"/>
    <w:qFormat/>
    <w:rPr>
      <w:sz w:val="23"/>
      <w:szCs w:val="23"/>
    </w:rPr>
  </w:style>
  <w:style w:type="character" w:customStyle="1" w:styleId="ListLabel44">
    <w:name w:val="ListLabel 44"/>
    <w:qFormat/>
    <w:rPr>
      <w:sz w:val="23"/>
      <w:szCs w:val="23"/>
    </w:rPr>
  </w:style>
  <w:style w:type="character" w:customStyle="1" w:styleId="ListLabel45">
    <w:name w:val="ListLabel 45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776</Words>
  <Characters>4427</Characters>
  <Application>Microsoft Office Word</Application>
  <DocSecurity>0</DocSecurity>
  <Lines>36</Lines>
  <Paragraphs>10</Paragraphs>
  <ScaleCrop>false</ScaleCrop>
  <Company/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35</cp:revision>
  <cp:lastPrinted>1995-11-21T17:41:00Z</cp:lastPrinted>
  <dcterms:created xsi:type="dcterms:W3CDTF">2018-08-30T12:01:00Z</dcterms:created>
  <dcterms:modified xsi:type="dcterms:W3CDTF">2020-07-20T09:22:00Z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