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1E8" w:rsidRPr="00ED13DF" w:rsidRDefault="000C61E8">
      <w:pPr>
        <w:ind w:left="-540"/>
        <w:rPr>
          <w:rFonts w:cs="Times New Roman"/>
        </w:rPr>
      </w:pPr>
    </w:p>
    <w:p w:rsidR="000C61E8" w:rsidRPr="00ED13DF" w:rsidRDefault="000C61E8">
      <w:pPr>
        <w:ind w:firstLine="540"/>
        <w:jc w:val="center"/>
        <w:rPr>
          <w:rFonts w:cs="Times New Roman"/>
          <w:b/>
        </w:rPr>
      </w:pPr>
      <w:r w:rsidRPr="00ED13DF">
        <w:rPr>
          <w:rFonts w:cs="Times New Roman"/>
          <w:b/>
        </w:rPr>
        <w:t>ДОГОВОР О ЗАДАТКЕ</w:t>
      </w:r>
    </w:p>
    <w:p w:rsidR="000C61E8" w:rsidRPr="00ED13DF" w:rsidRDefault="000C61E8">
      <w:pPr>
        <w:ind w:firstLine="540"/>
        <w:jc w:val="both"/>
        <w:rPr>
          <w:rFonts w:cs="Times New Roman"/>
        </w:rPr>
      </w:pPr>
    </w:p>
    <w:p w:rsidR="000C61E8" w:rsidRPr="00ED13DF" w:rsidRDefault="000C61E8">
      <w:pPr>
        <w:jc w:val="both"/>
        <w:rPr>
          <w:rFonts w:cs="Times New Roman"/>
        </w:rPr>
      </w:pPr>
      <w:r w:rsidRPr="00ED13DF">
        <w:rPr>
          <w:rFonts w:cs="Times New Roman"/>
        </w:rPr>
        <w:t xml:space="preserve">г. Санкт-Петербург </w:t>
      </w:r>
      <w:r w:rsidRPr="00ED13DF">
        <w:rPr>
          <w:rFonts w:cs="Times New Roman"/>
        </w:rPr>
        <w:tab/>
      </w:r>
      <w:r w:rsidRPr="00ED13DF">
        <w:rPr>
          <w:rFonts w:cs="Times New Roman"/>
        </w:rPr>
        <w:tab/>
      </w:r>
      <w:r w:rsidRPr="00ED13DF">
        <w:rPr>
          <w:rFonts w:cs="Times New Roman"/>
        </w:rPr>
        <w:tab/>
      </w:r>
      <w:r w:rsidRPr="00ED13DF">
        <w:rPr>
          <w:rFonts w:cs="Times New Roman"/>
        </w:rPr>
        <w:tab/>
      </w:r>
      <w:r w:rsidRPr="00ED13DF">
        <w:rPr>
          <w:rFonts w:cs="Times New Roman"/>
        </w:rPr>
        <w:tab/>
        <w:t xml:space="preserve">            </w:t>
      </w:r>
      <w:r w:rsidR="001407A9">
        <w:rPr>
          <w:rFonts w:cs="Times New Roman"/>
        </w:rPr>
        <w:t xml:space="preserve">  </w:t>
      </w:r>
      <w:r w:rsidR="001407A9">
        <w:rPr>
          <w:rFonts w:cs="Times New Roman"/>
        </w:rPr>
        <w:tab/>
        <w:t xml:space="preserve">             «___» ______ 2020</w:t>
      </w:r>
      <w:r w:rsidRPr="00ED13DF">
        <w:rPr>
          <w:rFonts w:cs="Times New Roman"/>
        </w:rPr>
        <w:t xml:space="preserve"> года</w:t>
      </w:r>
    </w:p>
    <w:p w:rsidR="000C61E8" w:rsidRPr="00ED13DF" w:rsidRDefault="000C61E8">
      <w:pPr>
        <w:ind w:firstLine="540"/>
        <w:jc w:val="both"/>
        <w:rPr>
          <w:rFonts w:cs="Times New Roman"/>
        </w:rPr>
      </w:pPr>
    </w:p>
    <w:p w:rsidR="00ED13DF" w:rsidRDefault="00A5397A" w:rsidP="00ED13DF">
      <w:pPr>
        <w:ind w:firstLine="851"/>
        <w:jc w:val="both"/>
        <w:rPr>
          <w:rFonts w:cs="Times New Roman"/>
        </w:rPr>
      </w:pPr>
      <w:r>
        <w:rPr>
          <w:rFonts w:cs="Times New Roman"/>
          <w:b/>
        </w:rPr>
        <w:t>Общество с ограниченной ответственностью «Центр»</w:t>
      </w:r>
      <w:r w:rsidR="00ED13DF">
        <w:rPr>
          <w:rFonts w:cs="Times New Roman"/>
        </w:rPr>
        <w:t>, именуемый</w:t>
      </w:r>
      <w:r w:rsidR="000C61E8" w:rsidRPr="00ED13DF">
        <w:rPr>
          <w:rFonts w:cs="Times New Roman"/>
        </w:rPr>
        <w:t xml:space="preserve"> в дальнейшем «</w:t>
      </w:r>
      <w:r w:rsidR="000C61E8" w:rsidRPr="00ED13DF">
        <w:rPr>
          <w:rFonts w:cs="Times New Roman"/>
          <w:b/>
        </w:rPr>
        <w:t>Организатор Торгов</w:t>
      </w:r>
      <w:r w:rsidR="000C61E8" w:rsidRPr="00ED13DF">
        <w:rPr>
          <w:rFonts w:cs="Times New Roman"/>
        </w:rPr>
        <w:t xml:space="preserve">», </w:t>
      </w:r>
      <w:r w:rsidR="00ED13DF">
        <w:rPr>
          <w:rFonts w:cs="Times New Roman"/>
        </w:rPr>
        <w:t>действующий</w:t>
      </w:r>
      <w:r>
        <w:rPr>
          <w:rFonts w:cs="Times New Roman"/>
        </w:rPr>
        <w:t xml:space="preserve"> по поручению конкурсного управляющего </w:t>
      </w:r>
      <w:r w:rsidR="001407A9">
        <w:rPr>
          <w:rFonts w:cs="Times New Roman"/>
        </w:rPr>
        <w:t>Блиновского Кирилла Борисовича, действующего</w:t>
      </w:r>
      <w:r w:rsidR="00ED13DF">
        <w:rPr>
          <w:rFonts w:cs="Times New Roman"/>
        </w:rPr>
        <w:t xml:space="preserve"> на основании </w:t>
      </w:r>
      <w:r w:rsidR="00B20FEA">
        <w:rPr>
          <w:lang w:eastAsia="ar-SA"/>
        </w:rPr>
        <w:t>Р</w:t>
      </w:r>
      <w:r w:rsidR="00B20FEA" w:rsidRPr="00E71A0B">
        <w:rPr>
          <w:lang w:eastAsia="ar-SA"/>
        </w:rPr>
        <w:t>ешения</w:t>
      </w:r>
      <w:r w:rsidR="00B20FEA">
        <w:rPr>
          <w:lang w:eastAsia="ar-SA"/>
        </w:rPr>
        <w:t xml:space="preserve"> </w:t>
      </w:r>
      <w:r w:rsidR="00B20FEA" w:rsidRPr="00B67C10">
        <w:rPr>
          <w:lang w:eastAsia="ar-SA"/>
        </w:rPr>
        <w:t xml:space="preserve">Арбитражного суда </w:t>
      </w:r>
      <w:r w:rsidR="001407A9">
        <w:rPr>
          <w:lang w:eastAsia="ar-SA"/>
        </w:rPr>
        <w:t>Астраханской</w:t>
      </w:r>
      <w:r w:rsidR="00B20FEA">
        <w:rPr>
          <w:lang w:eastAsia="ar-SA"/>
        </w:rPr>
        <w:t xml:space="preserve"> области от </w:t>
      </w:r>
      <w:r w:rsidR="001407A9">
        <w:rPr>
          <w:rFonts w:cs="Times New Roman"/>
        </w:rPr>
        <w:t>03</w:t>
      </w:r>
      <w:r>
        <w:rPr>
          <w:rFonts w:cs="Times New Roman"/>
        </w:rPr>
        <w:t xml:space="preserve"> </w:t>
      </w:r>
      <w:r w:rsidR="001407A9">
        <w:rPr>
          <w:rFonts w:cs="Times New Roman"/>
        </w:rPr>
        <w:t>сентября 2015</w:t>
      </w:r>
      <w:r w:rsidR="00B20FEA" w:rsidRPr="00A5604F">
        <w:rPr>
          <w:rFonts w:cs="Times New Roman"/>
        </w:rPr>
        <w:t xml:space="preserve"> года по делу № </w:t>
      </w:r>
      <w:r w:rsidR="001407A9" w:rsidRPr="001407A9">
        <w:rPr>
          <w:rFonts w:ascii="yandex-sans" w:eastAsia="Times New Roman" w:hAnsi="yandex-sans" w:cs="Times New Roman"/>
        </w:rPr>
        <w:t>А06-6947/2013</w:t>
      </w:r>
      <w:r w:rsidR="000C61E8" w:rsidRPr="00ED13DF">
        <w:rPr>
          <w:rFonts w:cs="Times New Roman"/>
        </w:rPr>
        <w:t xml:space="preserve">, с одной стороны, и </w:t>
      </w:r>
    </w:p>
    <w:p w:rsidR="00ED13DF" w:rsidRDefault="000C61E8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>претендент на участие в торгах по продаже имущества</w:t>
      </w:r>
      <w:r w:rsidR="00736233" w:rsidRPr="00ED13DF">
        <w:rPr>
          <w:rFonts w:cs="Times New Roman"/>
        </w:rPr>
        <w:t xml:space="preserve"> </w:t>
      </w:r>
      <w:r w:rsidR="00213251" w:rsidRPr="00ED13DF">
        <w:rPr>
          <w:rFonts w:cs="Times New Roman"/>
        </w:rPr>
        <w:t>___________________________________________</w:t>
      </w:r>
      <w:r w:rsidRPr="00ED13DF">
        <w:rPr>
          <w:rFonts w:cs="Times New Roman"/>
        </w:rPr>
        <w:t>, присоединившийся к настоящему договору,</w:t>
      </w:r>
      <w:r w:rsidR="00BD0C55" w:rsidRPr="00ED13DF">
        <w:rPr>
          <w:rFonts w:cs="Times New Roman"/>
        </w:rPr>
        <w:t xml:space="preserve"> именуемое в дальнейшем «</w:t>
      </w:r>
      <w:r w:rsidR="00BD0C55" w:rsidRPr="00ED13DF">
        <w:rPr>
          <w:rFonts w:cs="Times New Roman"/>
          <w:b/>
        </w:rPr>
        <w:t>Претендент</w:t>
      </w:r>
      <w:r w:rsidR="00BD0C55" w:rsidRPr="00ED13DF">
        <w:rPr>
          <w:rFonts w:cs="Times New Roman"/>
        </w:rPr>
        <w:t>»</w:t>
      </w:r>
      <w:r w:rsidRPr="00ED13DF">
        <w:rPr>
          <w:rFonts w:cs="Times New Roman"/>
        </w:rPr>
        <w:t xml:space="preserve"> </w:t>
      </w:r>
      <w:r w:rsidR="00BD0C55" w:rsidRPr="00ED13DF">
        <w:rPr>
          <w:rFonts w:cs="Times New Roman"/>
        </w:rPr>
        <w:t xml:space="preserve">в лице </w:t>
      </w:r>
      <w:r w:rsidR="00213251" w:rsidRPr="00ED13DF">
        <w:rPr>
          <w:rFonts w:cs="Times New Roman"/>
        </w:rPr>
        <w:t>________________________</w:t>
      </w:r>
      <w:r w:rsidR="00BD0C55" w:rsidRPr="00ED13DF">
        <w:rPr>
          <w:rFonts w:cs="Times New Roman"/>
        </w:rPr>
        <w:t xml:space="preserve">, действующего на основании </w:t>
      </w:r>
      <w:r w:rsidR="00213251" w:rsidRPr="00ED13DF">
        <w:rPr>
          <w:rFonts w:cs="Times New Roman"/>
        </w:rPr>
        <w:t>___________________________________</w:t>
      </w:r>
      <w:r w:rsidR="00BD0C55" w:rsidRPr="00ED13DF">
        <w:rPr>
          <w:rFonts w:cs="Times New Roman"/>
        </w:rPr>
        <w:t xml:space="preserve">, </w:t>
      </w:r>
      <w:r w:rsidRPr="00ED13DF">
        <w:rPr>
          <w:rFonts w:cs="Times New Roman"/>
        </w:rPr>
        <w:t xml:space="preserve">с другой стороны, </w:t>
      </w:r>
    </w:p>
    <w:p w:rsidR="00B42CB2" w:rsidRDefault="000C61E8" w:rsidP="00B42CB2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 xml:space="preserve">именуемые совместно «Стороны», в соответствии с требованиями </w:t>
      </w:r>
      <w:proofErr w:type="spellStart"/>
      <w:r w:rsidRPr="00ED13DF">
        <w:rPr>
          <w:rFonts w:cs="Times New Roman"/>
        </w:rPr>
        <w:t>ст.ст</w:t>
      </w:r>
      <w:proofErr w:type="spellEnd"/>
      <w:r w:rsidRPr="00ED13DF">
        <w:rPr>
          <w:rFonts w:cs="Times New Roman"/>
        </w:rPr>
        <w:t>. 380, 381, 428 ГК РФ, заключили настоящий Договор (далее – Договор) о нижеследующем:</w:t>
      </w:r>
    </w:p>
    <w:p w:rsidR="00B42CB2" w:rsidRDefault="000C61E8" w:rsidP="00B42CB2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 xml:space="preserve">1. </w:t>
      </w:r>
      <w:proofErr w:type="gramStart"/>
      <w:r w:rsidR="00B42CB2" w:rsidRPr="00B42CB2">
        <w:rPr>
          <w:rFonts w:cs="Times New Roman"/>
        </w:rPr>
        <w:t>В соответствии с условиями настоящего Договора для участия в торгах № ________ по продаже имущества</w:t>
      </w:r>
      <w:r w:rsidR="00B42CB2">
        <w:rPr>
          <w:rFonts w:cs="Times New Roman"/>
        </w:rPr>
        <w:t xml:space="preserve"> Должника, проводимых на сайте ООО «Балтийская электронная площадка» по адресу сети Интернет </w:t>
      </w:r>
      <w:hyperlink r:id="rId9" w:history="1">
        <w:r w:rsidR="00B42CB2" w:rsidRPr="00D30C81">
          <w:rPr>
            <w:rStyle w:val="a8"/>
            <w:rFonts w:cs="Times New Roman"/>
          </w:rPr>
          <w:t>www.bepspb.ru</w:t>
        </w:r>
      </w:hyperlink>
      <w:r w:rsidR="00B42CB2" w:rsidRPr="00B42CB2">
        <w:rPr>
          <w:rFonts w:cs="Times New Roman"/>
        </w:rPr>
        <w:t>.</w:t>
      </w:r>
      <w:r w:rsidR="00B20FEA">
        <w:rPr>
          <w:rFonts w:cs="Times New Roman"/>
        </w:rPr>
        <w:t xml:space="preserve"> «____</w:t>
      </w:r>
      <w:r w:rsidR="00B42CB2">
        <w:rPr>
          <w:rFonts w:cs="Times New Roman"/>
        </w:rPr>
        <w:t>»</w:t>
      </w:r>
      <w:r w:rsidR="001407A9">
        <w:rPr>
          <w:rFonts w:cs="Times New Roman"/>
        </w:rPr>
        <w:t>______2020</w:t>
      </w:r>
      <w:r w:rsidR="00B20FEA">
        <w:rPr>
          <w:rFonts w:cs="Times New Roman"/>
        </w:rPr>
        <w:t xml:space="preserve"> года в _____</w:t>
      </w:r>
      <w:r w:rsidR="00B42CB2">
        <w:rPr>
          <w:rFonts w:cs="Times New Roman"/>
        </w:rPr>
        <w:t xml:space="preserve"> час. 00 мин</w:t>
      </w:r>
      <w:r w:rsidR="00B42CB2" w:rsidRPr="00B42CB2">
        <w:rPr>
          <w:rFonts w:cs="Times New Roman"/>
        </w:rPr>
        <w:t>, объявление № ____________ о которых было опубликовано в газете «Коммерсантъ» № ___ от ____________ (далее – Торги), Претендент перечисляет денежные средства в размере _____________(прописью) рублей____ копеек  (НДС не облагается) (далее – «Задаток») на</w:t>
      </w:r>
      <w:proofErr w:type="gramEnd"/>
      <w:r w:rsidR="00B42CB2" w:rsidRPr="00B42CB2">
        <w:rPr>
          <w:rFonts w:cs="Times New Roman"/>
        </w:rPr>
        <w:t xml:space="preserve"> банковский счет Должника, указанный в п. 1.1 Договора. Задаток обеспечивает исполнение обязательств Претендента, связанные с его участием в Торгах, в </w:t>
      </w:r>
      <w:proofErr w:type="spellStart"/>
      <w:r w:rsidR="00B42CB2" w:rsidRPr="00B42CB2">
        <w:rPr>
          <w:rFonts w:cs="Times New Roman"/>
        </w:rPr>
        <w:t>т.ч</w:t>
      </w:r>
      <w:proofErr w:type="spellEnd"/>
      <w:r w:rsidR="00B42CB2" w:rsidRPr="00B42CB2">
        <w:rPr>
          <w:rFonts w:cs="Times New Roman"/>
        </w:rPr>
        <w:t xml:space="preserve">. обязательства по подписанию договора </w:t>
      </w:r>
      <w:r w:rsidR="00A5397A">
        <w:rPr>
          <w:rFonts w:cs="Times New Roman"/>
        </w:rPr>
        <w:t>купли-продажи недвижимого имущества</w:t>
      </w:r>
      <w:r w:rsidR="00B42CB2">
        <w:rPr>
          <w:rFonts w:cs="Times New Roman"/>
        </w:rPr>
        <w:t xml:space="preserve"> </w:t>
      </w:r>
      <w:r w:rsidR="00B42CB2" w:rsidRPr="00B42CB2">
        <w:rPr>
          <w:rFonts w:cs="Times New Roman"/>
        </w:rPr>
        <w:t>Должника по результатам Торгов.</w:t>
      </w:r>
    </w:p>
    <w:p w:rsidR="00ED13DF" w:rsidRDefault="000C61E8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 xml:space="preserve">1.1. Реквизиты счета для перечисления Задатка: получатель — </w:t>
      </w:r>
      <w:r w:rsidR="00A5397A" w:rsidRPr="00A5397A">
        <w:t>ООО «Центр», ИНН 7810769238, КПП 781001001, р/с 40702810393700000387, Ф-л Банка ПАО «</w:t>
      </w:r>
      <w:proofErr w:type="spellStart"/>
      <w:r w:rsidR="00A5397A" w:rsidRPr="00A5397A">
        <w:t>Росдорбанк</w:t>
      </w:r>
      <w:proofErr w:type="spellEnd"/>
      <w:r w:rsidR="00A5397A" w:rsidRPr="00A5397A">
        <w:t>» «</w:t>
      </w:r>
      <w:proofErr w:type="spellStart"/>
      <w:r w:rsidR="00A5397A" w:rsidRPr="00A5397A">
        <w:t>Северозападный</w:t>
      </w:r>
      <w:proofErr w:type="spellEnd"/>
      <w:r w:rsidR="00A5397A" w:rsidRPr="00A5397A">
        <w:t>», к/с 30101810100000000, БИК 044030778.</w:t>
      </w:r>
    </w:p>
    <w:p w:rsidR="00ED13DF" w:rsidRDefault="000C61E8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>2. Задаток должен поступить на расчетный счет, указанный в п. 1.1 Договора, не позднее даты, указанной в сообщение о торгах. Задаток считается внесенным с даты поступления всей суммы Задатка на данный счет.</w:t>
      </w:r>
    </w:p>
    <w:p w:rsidR="00ED13DF" w:rsidRDefault="000C61E8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>3. В случае, если сумма Задатка не зачи</w:t>
      </w:r>
      <w:r w:rsidR="002B5F81" w:rsidRPr="00ED13DF">
        <w:rPr>
          <w:rFonts w:cs="Times New Roman"/>
        </w:rPr>
        <w:t xml:space="preserve">слена </w:t>
      </w:r>
      <w:r w:rsidRPr="00ED13DF">
        <w:rPr>
          <w:rFonts w:cs="Times New Roman"/>
        </w:rPr>
        <w:t>на расчетный счет, указанный в п. 1.1 Договора,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ED13DF" w:rsidRDefault="000C61E8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ED13DF" w:rsidRDefault="000C61E8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>5. На денежные средства, перечисленные в соответствии с Договором, проценты не начисляются.</w:t>
      </w:r>
    </w:p>
    <w:p w:rsidR="00ED13DF" w:rsidRDefault="000C61E8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>6. Исполнение обязанности по внесению Задатка третьими лицами не допускается.</w:t>
      </w:r>
    </w:p>
    <w:p w:rsidR="00ED13DF" w:rsidRDefault="000C61E8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>7. Сроки возврата Задатка, внесенного Претендентом:</w:t>
      </w:r>
    </w:p>
    <w:p w:rsidR="00ED13DF" w:rsidRDefault="000C61E8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ED13DF" w:rsidRDefault="000C61E8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>7.2. В случае если Претендент участвовал в Торгах и не признан победителем Торгов, а также в случае отзыва Претендентом заявки на участие в Торгах,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ED13DF" w:rsidRDefault="000C61E8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lastRenderedPageBreak/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ED13DF" w:rsidRDefault="00D95F43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>7.4</w:t>
      </w:r>
      <w:r w:rsidR="000C61E8" w:rsidRPr="00ED13DF">
        <w:rPr>
          <w:rFonts w:cs="Times New Roman"/>
        </w:rPr>
        <w:t>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ED13DF" w:rsidRDefault="000C61E8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>7.</w:t>
      </w:r>
      <w:r w:rsidR="00D95F43" w:rsidRPr="00ED13DF">
        <w:rPr>
          <w:rFonts w:cs="Times New Roman"/>
        </w:rPr>
        <w:t>5</w:t>
      </w:r>
      <w:r w:rsidRPr="00ED13DF">
        <w:rPr>
          <w:rFonts w:cs="Times New Roman"/>
        </w:rPr>
        <w:t xml:space="preserve">. В случае признания Претендента победителем Торгов сумма внесенного Задатка засчитывается в счет оплаты по договору </w:t>
      </w:r>
      <w:r w:rsidR="00B20FEA">
        <w:rPr>
          <w:rFonts w:cs="Times New Roman"/>
        </w:rPr>
        <w:t>уступки</w:t>
      </w:r>
      <w:r w:rsidRPr="00ED13DF">
        <w:rPr>
          <w:rFonts w:cs="Times New Roman"/>
        </w:rPr>
        <w:t xml:space="preserve"> предмета Торгов.</w:t>
      </w:r>
    </w:p>
    <w:p w:rsidR="00ED13DF" w:rsidRDefault="002044DB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>7.</w:t>
      </w:r>
      <w:r w:rsidR="00D95F43" w:rsidRPr="00ED13DF">
        <w:rPr>
          <w:rFonts w:cs="Times New Roman"/>
        </w:rPr>
        <w:t>6</w:t>
      </w:r>
      <w:r w:rsidRPr="00ED13DF">
        <w:rPr>
          <w:rFonts w:cs="Times New Roman"/>
        </w:rPr>
        <w:t>. Если к участию в торгах был допущен только один участник, заявка, которого содержит предложение о цене имущества не ниже установленной начальной цены продажи, то организатор торгов принимает решение о признании торгов несостоявшимися, и договор купли-продажи заключается конкурсным управляющим с этим участником торгов в соответствии с представленным им предложением о цене имущества, в этом случае сумма внесенного Задатка засчитывается в счет оплаты по договору купли-продажи предмета Торгов.</w:t>
      </w:r>
    </w:p>
    <w:p w:rsidR="00ED13DF" w:rsidRDefault="000C61E8" w:rsidP="00ED13DF">
      <w:pPr>
        <w:ind w:firstLine="851"/>
        <w:jc w:val="both"/>
        <w:rPr>
          <w:rFonts w:cs="Times New Roman"/>
        </w:rPr>
      </w:pPr>
      <w:r w:rsidRPr="00ED13DF">
        <w:rPr>
          <w:rFonts w:cs="Times New Roman"/>
        </w:rPr>
        <w:t>8. В случаях, предусмотренных</w:t>
      </w:r>
      <w:r w:rsidR="00BE1554">
        <w:rPr>
          <w:rFonts w:cs="Times New Roman"/>
        </w:rPr>
        <w:t xml:space="preserve"> </w:t>
      </w:r>
      <w:proofErr w:type="spellStart"/>
      <w:r w:rsidR="00BE1554">
        <w:rPr>
          <w:rFonts w:cs="Times New Roman"/>
        </w:rPr>
        <w:t>пп</w:t>
      </w:r>
      <w:proofErr w:type="spellEnd"/>
      <w:r w:rsidR="00BE1554">
        <w:rPr>
          <w:rFonts w:cs="Times New Roman"/>
        </w:rPr>
        <w:t xml:space="preserve"> 7.1, 7.2, 7.3 Договора</w:t>
      </w:r>
      <w:r w:rsidRPr="00ED13DF">
        <w:rPr>
          <w:rFonts w:cs="Times New Roman"/>
        </w:rPr>
        <w:t>, Организатор Торгов возвращает Претенденту Задаток путем перечисления его суммы на расчетный сче</w:t>
      </w:r>
      <w:r w:rsidR="00BE1554">
        <w:rPr>
          <w:rFonts w:cs="Times New Roman"/>
        </w:rPr>
        <w:t>т Претендента, указанный в п. 12</w:t>
      </w:r>
      <w:bookmarkStart w:id="0" w:name="_GoBack"/>
      <w:bookmarkEnd w:id="0"/>
      <w:r w:rsidR="00BE1554">
        <w:rPr>
          <w:rFonts w:cs="Times New Roman"/>
        </w:rPr>
        <w:t xml:space="preserve"> Договора, </w:t>
      </w:r>
      <w:r w:rsidR="00BE1554" w:rsidRPr="00BE1554">
        <w:rPr>
          <w:rFonts w:cs="Times New Roman"/>
        </w:rPr>
        <w:t>за вычетом комиссии банка за перечисление денежных средств.</w:t>
      </w:r>
      <w:r w:rsidR="00DF68B2">
        <w:rPr>
          <w:rFonts w:cs="Times New Roman"/>
        </w:rPr>
        <w:t xml:space="preserve"> </w:t>
      </w:r>
    </w:p>
    <w:p w:rsidR="00ED13DF" w:rsidRDefault="00BE1554" w:rsidP="00ED13DF">
      <w:pPr>
        <w:ind w:firstLine="851"/>
        <w:jc w:val="both"/>
        <w:rPr>
          <w:rFonts w:cs="Times New Roman"/>
        </w:rPr>
      </w:pPr>
      <w:r>
        <w:rPr>
          <w:rFonts w:cs="Times New Roman"/>
        </w:rPr>
        <w:t>9</w:t>
      </w:r>
      <w:r w:rsidR="000C61E8" w:rsidRPr="00ED13DF">
        <w:rPr>
          <w:rFonts w:cs="Times New Roman"/>
        </w:rPr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ED13DF" w:rsidRDefault="00BE1554" w:rsidP="00ED13DF">
      <w:pPr>
        <w:ind w:firstLine="851"/>
        <w:jc w:val="both"/>
        <w:rPr>
          <w:rFonts w:cs="Times New Roman"/>
        </w:rPr>
      </w:pPr>
      <w:r>
        <w:rPr>
          <w:rFonts w:cs="Times New Roman"/>
        </w:rPr>
        <w:t>10</w:t>
      </w:r>
      <w:r w:rsidR="000C61E8" w:rsidRPr="00ED13DF">
        <w:rPr>
          <w:rFonts w:cs="Times New Roman"/>
        </w:rPr>
        <w:t>. Договор составлен в двух экземплярах, по одному для каждой из Сторон.</w:t>
      </w:r>
    </w:p>
    <w:p w:rsidR="00ED13DF" w:rsidRDefault="00BE1554" w:rsidP="00ED13DF">
      <w:pPr>
        <w:ind w:firstLine="851"/>
        <w:jc w:val="both"/>
        <w:rPr>
          <w:rFonts w:cs="Times New Roman"/>
        </w:rPr>
      </w:pPr>
      <w:r>
        <w:rPr>
          <w:rFonts w:cs="Times New Roman"/>
        </w:rPr>
        <w:t>11</w:t>
      </w:r>
      <w:r w:rsidR="000C61E8" w:rsidRPr="00ED13DF">
        <w:rPr>
          <w:rFonts w:cs="Times New Roman"/>
        </w:rPr>
        <w:t>. Договор вступает в силу с момента его подписания Претендентом.</w:t>
      </w:r>
    </w:p>
    <w:p w:rsidR="000C61E8" w:rsidRPr="00ED13DF" w:rsidRDefault="00BE1554" w:rsidP="00ED13DF">
      <w:pPr>
        <w:ind w:firstLine="851"/>
        <w:jc w:val="both"/>
        <w:rPr>
          <w:rFonts w:cs="Times New Roman"/>
        </w:rPr>
      </w:pPr>
      <w:r>
        <w:rPr>
          <w:rFonts w:cs="Times New Roman"/>
        </w:rPr>
        <w:t>12</w:t>
      </w:r>
      <w:r w:rsidR="000C61E8" w:rsidRPr="00ED13DF">
        <w:rPr>
          <w:rFonts w:cs="Times New Roman"/>
        </w:rPr>
        <w:t>. Адреса, реквизиты и подписи Сторон: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0C61E8" w:rsidRPr="00ED13DF">
        <w:trPr>
          <w:trHeight w:val="671"/>
        </w:trPr>
        <w:tc>
          <w:tcPr>
            <w:tcW w:w="4967" w:type="dxa"/>
            <w:shd w:val="clear" w:color="auto" w:fill="auto"/>
          </w:tcPr>
          <w:p w:rsidR="000C61E8" w:rsidRPr="00ED13DF" w:rsidRDefault="000C61E8">
            <w:pPr>
              <w:jc w:val="both"/>
              <w:rPr>
                <w:rFonts w:cs="Times New Roman"/>
                <w:color w:val="00000A"/>
              </w:rPr>
            </w:pPr>
          </w:p>
        </w:tc>
        <w:tc>
          <w:tcPr>
            <w:tcW w:w="4860" w:type="dxa"/>
            <w:shd w:val="clear" w:color="auto" w:fill="auto"/>
          </w:tcPr>
          <w:p w:rsidR="000C61E8" w:rsidRPr="00ED13DF" w:rsidRDefault="000C61E8">
            <w:pPr>
              <w:ind w:firstLine="540"/>
              <w:jc w:val="both"/>
              <w:rPr>
                <w:rFonts w:cs="Times New Roman"/>
              </w:rPr>
            </w:pPr>
          </w:p>
          <w:p w:rsidR="000C61E8" w:rsidRPr="00ED13DF" w:rsidRDefault="000C61E8">
            <w:pPr>
              <w:ind w:firstLine="540"/>
              <w:jc w:val="both"/>
              <w:rPr>
                <w:rFonts w:cs="Times New Roman"/>
              </w:rPr>
            </w:pPr>
          </w:p>
        </w:tc>
      </w:tr>
      <w:tr w:rsidR="00ED13DF" w:rsidTr="00ED13DF">
        <w:tblPrEx>
          <w:tblLook w:val="04A0" w:firstRow="1" w:lastRow="0" w:firstColumn="1" w:lastColumn="0" w:noHBand="0" w:noVBand="1"/>
        </w:tblPrEx>
        <w:tc>
          <w:tcPr>
            <w:tcW w:w="4968" w:type="dxa"/>
          </w:tcPr>
          <w:p w:rsidR="00ED13DF" w:rsidRDefault="00ED13DF">
            <w:pPr>
              <w:snapToGrid w:val="0"/>
              <w:jc w:val="both"/>
              <w:rPr>
                <w:b/>
                <w:lang w:eastAsia="ar-SA"/>
              </w:rPr>
            </w:pPr>
            <w:r>
              <w:rPr>
                <w:b/>
              </w:rPr>
              <w:t>ОРГАНИЗАТОР ТОРГОВ:</w:t>
            </w:r>
          </w:p>
          <w:p w:rsidR="00ED13DF" w:rsidRDefault="00ED13DF">
            <w:pPr>
              <w:jc w:val="both"/>
              <w:rPr>
                <w:b/>
              </w:rPr>
            </w:pPr>
          </w:p>
          <w:p w:rsidR="00ED13DF" w:rsidRDefault="00A5397A">
            <w:pPr>
              <w:jc w:val="both"/>
              <w:rPr>
                <w:b/>
              </w:rPr>
            </w:pPr>
            <w:r>
              <w:rPr>
                <w:b/>
              </w:rPr>
              <w:t>ООО «Центр»</w:t>
            </w:r>
          </w:p>
          <w:p w:rsidR="00ED13DF" w:rsidRDefault="00A5397A" w:rsidP="00B20FEA">
            <w:pPr>
              <w:jc w:val="both"/>
              <w:rPr>
                <w:b/>
                <w:lang w:eastAsia="ar-SA"/>
              </w:rPr>
            </w:pPr>
            <w:r w:rsidRPr="00EC7F2E">
              <w:rPr>
                <w:rFonts w:cs="Times New Roman"/>
              </w:rPr>
              <w:t>ОГРН: 1197847145682, ИНН: 7810769238</w:t>
            </w:r>
            <w:r w:rsidR="00B20FEA">
              <w:rPr>
                <w:color w:val="333333"/>
              </w:rPr>
              <w:t xml:space="preserve">, адрес: </w:t>
            </w:r>
            <w:r w:rsidRPr="00A5397A">
              <w:rPr>
                <w:color w:val="333333"/>
              </w:rPr>
              <w:t xml:space="preserve">196066, г Санкт-Петербург, улица </w:t>
            </w:r>
            <w:proofErr w:type="spellStart"/>
            <w:r w:rsidRPr="00A5397A">
              <w:rPr>
                <w:color w:val="333333"/>
              </w:rPr>
              <w:t>Краснопутиловская</w:t>
            </w:r>
            <w:proofErr w:type="spellEnd"/>
            <w:r w:rsidRPr="00A5397A">
              <w:rPr>
                <w:color w:val="333333"/>
              </w:rPr>
              <w:t>, дом 100, КВАРТИРА 49</w:t>
            </w:r>
          </w:p>
        </w:tc>
        <w:tc>
          <w:tcPr>
            <w:tcW w:w="4860" w:type="dxa"/>
          </w:tcPr>
          <w:p w:rsidR="00ED13DF" w:rsidRDefault="00ED13DF">
            <w:pPr>
              <w:snapToGrid w:val="0"/>
              <w:jc w:val="both"/>
              <w:rPr>
                <w:b/>
                <w:lang w:eastAsia="ar-SA"/>
              </w:rPr>
            </w:pPr>
            <w:r>
              <w:rPr>
                <w:b/>
              </w:rPr>
              <w:t xml:space="preserve">         ПРЕТЕНДЕНТ:</w:t>
            </w:r>
          </w:p>
          <w:p w:rsidR="00ED13DF" w:rsidRDefault="00ED13DF">
            <w:pPr>
              <w:jc w:val="both"/>
              <w:rPr>
                <w:b/>
              </w:rPr>
            </w:pPr>
          </w:p>
          <w:p w:rsidR="00ED13DF" w:rsidRDefault="00ED13DF">
            <w:pPr>
              <w:jc w:val="both"/>
              <w:rPr>
                <w:b/>
                <w:lang w:val="en-US"/>
              </w:rPr>
            </w:pPr>
          </w:p>
          <w:p w:rsidR="00ED13DF" w:rsidRDefault="00ED13DF">
            <w:pPr>
              <w:jc w:val="both"/>
              <w:rPr>
                <w:b/>
                <w:lang w:val="en-US"/>
              </w:rPr>
            </w:pPr>
          </w:p>
          <w:p w:rsidR="00ED13DF" w:rsidRDefault="00ED13DF">
            <w:pPr>
              <w:jc w:val="both"/>
              <w:rPr>
                <w:b/>
                <w:lang w:val="en-US"/>
              </w:rPr>
            </w:pPr>
          </w:p>
          <w:p w:rsidR="00ED13DF" w:rsidRDefault="00ED13DF">
            <w:pPr>
              <w:jc w:val="both"/>
              <w:rPr>
                <w:b/>
                <w:lang w:val="en-US"/>
              </w:rPr>
            </w:pPr>
          </w:p>
          <w:p w:rsidR="00ED13DF" w:rsidRDefault="00ED13DF">
            <w:pPr>
              <w:jc w:val="both"/>
              <w:rPr>
                <w:b/>
                <w:lang w:val="en-US"/>
              </w:rPr>
            </w:pPr>
          </w:p>
          <w:p w:rsidR="00ED13DF" w:rsidRDefault="00ED13DF">
            <w:pPr>
              <w:jc w:val="both"/>
              <w:rPr>
                <w:b/>
                <w:lang w:val="en-US" w:eastAsia="ar-SA"/>
              </w:rPr>
            </w:pPr>
          </w:p>
        </w:tc>
      </w:tr>
      <w:tr w:rsidR="00ED13DF" w:rsidTr="00ED13DF">
        <w:tblPrEx>
          <w:tblLook w:val="04A0" w:firstRow="1" w:lastRow="0" w:firstColumn="1" w:lastColumn="0" w:noHBand="0" w:noVBand="1"/>
        </w:tblPrEx>
        <w:trPr>
          <w:trHeight w:val="671"/>
        </w:trPr>
        <w:tc>
          <w:tcPr>
            <w:tcW w:w="4968" w:type="dxa"/>
          </w:tcPr>
          <w:p w:rsidR="00ED13DF" w:rsidRDefault="00ED13DF">
            <w:pPr>
              <w:tabs>
                <w:tab w:val="left" w:pos="3312"/>
              </w:tabs>
              <w:rPr>
                <w:lang w:eastAsia="ar-SA"/>
              </w:rPr>
            </w:pPr>
            <w:r>
              <w:t>______________________/</w:t>
            </w:r>
            <w:r w:rsidR="00A5397A">
              <w:t>Зильберов Б. С</w:t>
            </w:r>
            <w:r>
              <w:t>.</w:t>
            </w:r>
          </w:p>
          <w:p w:rsidR="00ED13DF" w:rsidRDefault="00ED13DF">
            <w:pPr>
              <w:tabs>
                <w:tab w:val="left" w:pos="3312"/>
              </w:tabs>
            </w:pPr>
            <w:r>
              <w:t xml:space="preserve">                             </w:t>
            </w:r>
          </w:p>
          <w:p w:rsidR="00ED13DF" w:rsidRDefault="00ED13DF">
            <w:pPr>
              <w:jc w:val="both"/>
              <w:rPr>
                <w:color w:val="auto"/>
                <w:lang w:eastAsia="ar-SA"/>
              </w:rPr>
            </w:pPr>
          </w:p>
        </w:tc>
        <w:tc>
          <w:tcPr>
            <w:tcW w:w="4860" w:type="dxa"/>
            <w:hideMark/>
          </w:tcPr>
          <w:p w:rsidR="00ED13DF" w:rsidRDefault="00ED13DF">
            <w:pPr>
              <w:ind w:firstLine="540"/>
              <w:jc w:val="both"/>
              <w:rPr>
                <w:lang w:eastAsia="ar-SA"/>
              </w:rPr>
            </w:pPr>
            <w:r>
              <w:t>_________________________</w:t>
            </w:r>
          </w:p>
        </w:tc>
      </w:tr>
    </w:tbl>
    <w:p w:rsidR="000C61E8" w:rsidRPr="00ED13DF" w:rsidRDefault="000C61E8" w:rsidP="00BD0C55">
      <w:pPr>
        <w:ind w:firstLine="540"/>
        <w:jc w:val="right"/>
        <w:rPr>
          <w:rFonts w:cs="Times New Roman"/>
        </w:rPr>
      </w:pPr>
    </w:p>
    <w:sectPr w:rsidR="000C61E8" w:rsidRPr="00ED13DF">
      <w:footerReference w:type="even" r:id="rId10"/>
      <w:footerReference w:type="default" r:id="rId11"/>
      <w:pgSz w:w="11906" w:h="16838"/>
      <w:pgMar w:top="851" w:right="851" w:bottom="851" w:left="1418" w:header="720" w:footer="709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07C" w:rsidRDefault="001C407C" w:rsidP="000C61E8">
      <w:r>
        <w:separator/>
      </w:r>
    </w:p>
  </w:endnote>
  <w:endnote w:type="continuationSeparator" w:id="0">
    <w:p w:rsidR="001C407C" w:rsidRDefault="001C407C" w:rsidP="000C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D32" w:rsidRDefault="0042743B">
    <w:pPr>
      <w:pStyle w:val="a5"/>
    </w:pPr>
    <w:r>
      <w:fldChar w:fldCharType="begin"/>
    </w:r>
    <w:r>
      <w:instrText xml:space="preserve"> PAGE </w:instrText>
    </w:r>
    <w:r>
      <w:fldChar w:fldCharType="separate"/>
    </w:r>
    <w:r w:rsidR="00BE155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D32" w:rsidRDefault="0042743B">
    <w:pPr>
      <w:pStyle w:val="a5"/>
    </w:pPr>
    <w:r>
      <w:fldChar w:fldCharType="begin"/>
    </w:r>
    <w:r>
      <w:instrText xml:space="preserve"> PAGE </w:instrText>
    </w:r>
    <w:r>
      <w:fldChar w:fldCharType="separate"/>
    </w:r>
    <w:r w:rsidR="00BE1554">
      <w:rPr>
        <w:noProof/>
      </w:rPr>
      <w:t>1</w:t>
    </w:r>
    <w:r>
      <w:rPr>
        <w:noProof/>
      </w:rPr>
      <w:fldChar w:fldCharType="end"/>
    </w:r>
  </w:p>
  <w:p w:rsidR="008E0D32" w:rsidRDefault="008E0D3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07C" w:rsidRDefault="001C407C" w:rsidP="000C61E8">
      <w:r>
        <w:separator/>
      </w:r>
    </w:p>
  </w:footnote>
  <w:footnote w:type="continuationSeparator" w:id="0">
    <w:p w:rsidR="001C407C" w:rsidRDefault="001C407C" w:rsidP="000C6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F81"/>
    <w:rsid w:val="000445DF"/>
    <w:rsid w:val="000C61E8"/>
    <w:rsid w:val="000E5751"/>
    <w:rsid w:val="0011796C"/>
    <w:rsid w:val="001366CB"/>
    <w:rsid w:val="001407A9"/>
    <w:rsid w:val="001B6638"/>
    <w:rsid w:val="001C407C"/>
    <w:rsid w:val="001C69FB"/>
    <w:rsid w:val="002044DB"/>
    <w:rsid w:val="00213251"/>
    <w:rsid w:val="00265DD0"/>
    <w:rsid w:val="002A7DFB"/>
    <w:rsid w:val="002B5F81"/>
    <w:rsid w:val="003A0D0D"/>
    <w:rsid w:val="003D47A8"/>
    <w:rsid w:val="003E50C8"/>
    <w:rsid w:val="003F7041"/>
    <w:rsid w:val="00411BD5"/>
    <w:rsid w:val="0042743B"/>
    <w:rsid w:val="0043214C"/>
    <w:rsid w:val="00436EDE"/>
    <w:rsid w:val="00455518"/>
    <w:rsid w:val="0054556E"/>
    <w:rsid w:val="0054717C"/>
    <w:rsid w:val="00603489"/>
    <w:rsid w:val="006422B7"/>
    <w:rsid w:val="00651515"/>
    <w:rsid w:val="006620D1"/>
    <w:rsid w:val="007268B8"/>
    <w:rsid w:val="00736233"/>
    <w:rsid w:val="0078123D"/>
    <w:rsid w:val="007B0219"/>
    <w:rsid w:val="007F025C"/>
    <w:rsid w:val="0087138A"/>
    <w:rsid w:val="008C1644"/>
    <w:rsid w:val="008D0E71"/>
    <w:rsid w:val="008E0D32"/>
    <w:rsid w:val="00943C0F"/>
    <w:rsid w:val="00983F2C"/>
    <w:rsid w:val="009920C6"/>
    <w:rsid w:val="00A014B5"/>
    <w:rsid w:val="00A5397A"/>
    <w:rsid w:val="00A96FB1"/>
    <w:rsid w:val="00B20FEA"/>
    <w:rsid w:val="00B25E90"/>
    <w:rsid w:val="00B42CB2"/>
    <w:rsid w:val="00BD0C55"/>
    <w:rsid w:val="00BE1554"/>
    <w:rsid w:val="00BF64A1"/>
    <w:rsid w:val="00C3533D"/>
    <w:rsid w:val="00CF4A94"/>
    <w:rsid w:val="00D905F7"/>
    <w:rsid w:val="00D95F43"/>
    <w:rsid w:val="00DE7755"/>
    <w:rsid w:val="00DF68B2"/>
    <w:rsid w:val="00ED13DF"/>
    <w:rsid w:val="00EE173D"/>
    <w:rsid w:val="00F44691"/>
    <w:rsid w:val="00F90D08"/>
    <w:rsid w:val="00FA6759"/>
    <w:rsid w:val="00FB2CD5"/>
    <w:rsid w:val="00FC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SimSun" w:cs="Mangal"/>
      <w:color w:val="000000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10">
    <w:name w:val="Номер страницы1"/>
    <w:basedOn w:val="1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eastAsia="Microsoft YaHei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styleId="a5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b-articletext">
    <w:name w:val="b-article__text"/>
    <w:basedOn w:val="a"/>
    <w:rsid w:val="002044DB"/>
    <w:pPr>
      <w:suppressAutoHyphens w:val="0"/>
      <w:spacing w:before="100" w:beforeAutospacing="1" w:after="100" w:afterAutospacing="1"/>
    </w:pPr>
    <w:rPr>
      <w:rFonts w:eastAsia="Times New Roman" w:cs="Times New Roman"/>
      <w:color w:val="auto"/>
      <w:kern w:val="0"/>
      <w:lang w:eastAsia="ru-RU" w:bidi="ar-SA"/>
    </w:rPr>
  </w:style>
  <w:style w:type="paragraph" w:customStyle="1" w:styleId="ConsPlusNormal">
    <w:name w:val="ConsPlusNormal"/>
    <w:rsid w:val="00B25E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link w:val="a7"/>
    <w:uiPriority w:val="99"/>
    <w:unhideWhenUsed/>
    <w:rsid w:val="00B25E90"/>
    <w:pPr>
      <w:suppressAutoHyphens w:val="0"/>
    </w:pPr>
    <w:rPr>
      <w:rFonts w:ascii="Consolas" w:eastAsia="Calibri" w:hAnsi="Consolas" w:cs="Consolas"/>
      <w:color w:val="auto"/>
      <w:kern w:val="0"/>
      <w:sz w:val="21"/>
      <w:szCs w:val="21"/>
      <w:lang w:eastAsia="en-US" w:bidi="ar-SA"/>
    </w:rPr>
  </w:style>
  <w:style w:type="character" w:customStyle="1" w:styleId="a7">
    <w:name w:val="Текст Знак"/>
    <w:basedOn w:val="a0"/>
    <w:link w:val="a6"/>
    <w:uiPriority w:val="99"/>
    <w:rsid w:val="00B25E90"/>
    <w:rPr>
      <w:rFonts w:ascii="Consolas" w:eastAsia="Calibri" w:hAnsi="Consolas" w:cs="Consolas"/>
      <w:sz w:val="21"/>
      <w:szCs w:val="21"/>
      <w:lang w:eastAsia="en-US"/>
    </w:rPr>
  </w:style>
  <w:style w:type="character" w:styleId="a8">
    <w:name w:val="Hyperlink"/>
    <w:uiPriority w:val="99"/>
    <w:rsid w:val="00943C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SimSun" w:cs="Mangal"/>
      <w:color w:val="000000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10">
    <w:name w:val="Номер страницы1"/>
    <w:basedOn w:val="1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eastAsia="Microsoft YaHei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styleId="a5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b-articletext">
    <w:name w:val="b-article__text"/>
    <w:basedOn w:val="a"/>
    <w:rsid w:val="002044DB"/>
    <w:pPr>
      <w:suppressAutoHyphens w:val="0"/>
      <w:spacing w:before="100" w:beforeAutospacing="1" w:after="100" w:afterAutospacing="1"/>
    </w:pPr>
    <w:rPr>
      <w:rFonts w:eastAsia="Times New Roman" w:cs="Times New Roman"/>
      <w:color w:val="auto"/>
      <w:kern w:val="0"/>
      <w:lang w:eastAsia="ru-RU" w:bidi="ar-SA"/>
    </w:rPr>
  </w:style>
  <w:style w:type="paragraph" w:customStyle="1" w:styleId="ConsPlusNormal">
    <w:name w:val="ConsPlusNormal"/>
    <w:rsid w:val="00B25E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link w:val="a7"/>
    <w:uiPriority w:val="99"/>
    <w:unhideWhenUsed/>
    <w:rsid w:val="00B25E90"/>
    <w:pPr>
      <w:suppressAutoHyphens w:val="0"/>
    </w:pPr>
    <w:rPr>
      <w:rFonts w:ascii="Consolas" w:eastAsia="Calibri" w:hAnsi="Consolas" w:cs="Consolas"/>
      <w:color w:val="auto"/>
      <w:kern w:val="0"/>
      <w:sz w:val="21"/>
      <w:szCs w:val="21"/>
      <w:lang w:eastAsia="en-US" w:bidi="ar-SA"/>
    </w:rPr>
  </w:style>
  <w:style w:type="character" w:customStyle="1" w:styleId="a7">
    <w:name w:val="Текст Знак"/>
    <w:basedOn w:val="a0"/>
    <w:link w:val="a6"/>
    <w:uiPriority w:val="99"/>
    <w:rsid w:val="00B25E90"/>
    <w:rPr>
      <w:rFonts w:ascii="Consolas" w:eastAsia="Calibri" w:hAnsi="Consolas" w:cs="Consolas"/>
      <w:sz w:val="21"/>
      <w:szCs w:val="21"/>
      <w:lang w:eastAsia="en-US"/>
    </w:rPr>
  </w:style>
  <w:style w:type="character" w:styleId="a8">
    <w:name w:val="Hyperlink"/>
    <w:uiPriority w:val="99"/>
    <w:rsid w:val="00943C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6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bep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17A41A-6DE0-4071-B5A9-E5606AE63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Microsoft</Company>
  <LinksUpToDate>false</LinksUpToDate>
  <CharactersWithSpaces>5702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ose</dc:creator>
  <cp:lastModifiedBy>Кирилл</cp:lastModifiedBy>
  <cp:revision>6</cp:revision>
  <cp:lastPrinted>1900-12-31T21:00:00Z</cp:lastPrinted>
  <dcterms:created xsi:type="dcterms:W3CDTF">2020-01-14T13:09:00Z</dcterms:created>
  <dcterms:modified xsi:type="dcterms:W3CDTF">2020-07-07T12:32:00Z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icg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