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5F1FE7E2" w:rsidR="00F30971" w:rsidRPr="00DF4733" w:rsidRDefault="00DF473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DF4733">
        <w:rPr>
          <w:sz w:val="24"/>
          <w:szCs w:val="24"/>
        </w:rPr>
        <w:t>Дьячковской Лены Николаевны</w:t>
      </w:r>
      <w:r w:rsidR="00F30971" w:rsidRPr="00DF4733">
        <w:rPr>
          <w:sz w:val="22"/>
          <w:szCs w:val="22"/>
        </w:rPr>
        <w:t xml:space="preserve">, в лице </w:t>
      </w:r>
      <w:r w:rsidR="00F2105A" w:rsidRPr="00DF4733">
        <w:rPr>
          <w:sz w:val="22"/>
          <w:szCs w:val="22"/>
        </w:rPr>
        <w:t xml:space="preserve">финансового управляющего </w:t>
      </w:r>
      <w:r w:rsidR="00F30971" w:rsidRPr="00DF4733">
        <w:rPr>
          <w:noProof/>
          <w:sz w:val="22"/>
          <w:szCs w:val="22"/>
        </w:rPr>
        <w:t xml:space="preserve"> управляющего</w:t>
      </w:r>
      <w:r w:rsidR="00F30971" w:rsidRPr="00DF4733">
        <w:rPr>
          <w:sz w:val="22"/>
          <w:szCs w:val="22"/>
        </w:rPr>
        <w:t xml:space="preserve"> </w:t>
      </w:r>
      <w:r w:rsidR="00EC3501" w:rsidRPr="00DF4733">
        <w:rPr>
          <w:noProof/>
          <w:sz w:val="22"/>
          <w:szCs w:val="22"/>
        </w:rPr>
        <w:t xml:space="preserve">Васильева Николая Сергеевича </w:t>
      </w:r>
      <w:r w:rsidR="00F30971" w:rsidRPr="00DF4733">
        <w:rPr>
          <w:noProof/>
          <w:sz w:val="22"/>
          <w:szCs w:val="22"/>
        </w:rPr>
        <w:t xml:space="preserve">действующего на основании </w:t>
      </w:r>
      <w:r w:rsidR="00EC3501" w:rsidRPr="00DF4733">
        <w:rPr>
          <w:noProof/>
          <w:sz w:val="22"/>
          <w:szCs w:val="22"/>
        </w:rPr>
        <w:t>Определения</w:t>
      </w:r>
      <w:r w:rsidR="00F30971" w:rsidRPr="00DF4733">
        <w:rPr>
          <w:noProof/>
          <w:sz w:val="22"/>
          <w:szCs w:val="22"/>
        </w:rPr>
        <w:t xml:space="preserve"> Арбитражного </w:t>
      </w:r>
      <w:r w:rsidRPr="00DF4733">
        <w:rPr>
          <w:noProof/>
          <w:sz w:val="22"/>
          <w:szCs w:val="22"/>
        </w:rPr>
        <w:t xml:space="preserve">суда </w:t>
      </w:r>
      <w:r w:rsidRPr="00DF4733">
        <w:rPr>
          <w:sz w:val="24"/>
          <w:szCs w:val="24"/>
        </w:rPr>
        <w:t xml:space="preserve">Республики Саха (Якутия) </w:t>
      </w:r>
      <w:r w:rsidR="00891179" w:rsidRPr="00DF4733">
        <w:rPr>
          <w:noProof/>
          <w:sz w:val="22"/>
          <w:szCs w:val="22"/>
        </w:rPr>
        <w:t xml:space="preserve">от </w:t>
      </w:r>
      <w:r w:rsidRPr="00DF4733">
        <w:rPr>
          <w:sz w:val="24"/>
          <w:szCs w:val="24"/>
        </w:rPr>
        <w:t xml:space="preserve">22.01.2019 г. по делу </w:t>
      </w:r>
      <w:r w:rsidRPr="00DF4733">
        <w:rPr>
          <w:b/>
          <w:bCs/>
          <w:sz w:val="24"/>
          <w:szCs w:val="24"/>
        </w:rPr>
        <w:t>№ А58-10884/2018</w:t>
      </w:r>
      <w:r w:rsidR="00F30971" w:rsidRPr="00DF4733">
        <w:rPr>
          <w:sz w:val="22"/>
          <w:szCs w:val="22"/>
        </w:rPr>
        <w:t>,</w:t>
      </w:r>
      <w:r w:rsidR="00F30971" w:rsidRPr="00DF4733">
        <w:rPr>
          <w:color w:val="FF0000"/>
          <w:sz w:val="22"/>
          <w:szCs w:val="22"/>
        </w:rPr>
        <w:t xml:space="preserve"> </w:t>
      </w:r>
      <w:r w:rsidR="00F30971" w:rsidRPr="00DF4733">
        <w:rPr>
          <w:sz w:val="22"/>
          <w:szCs w:val="22"/>
        </w:rPr>
        <w:t xml:space="preserve">именуемого в дальнейшем </w:t>
      </w:r>
      <w:r w:rsidR="00F30971" w:rsidRPr="00DF4733">
        <w:rPr>
          <w:b/>
          <w:bCs/>
          <w:sz w:val="22"/>
          <w:szCs w:val="22"/>
        </w:rPr>
        <w:t xml:space="preserve">“Продавец”, </w:t>
      </w:r>
      <w:r w:rsidR="00F30971" w:rsidRPr="00DF4733">
        <w:rPr>
          <w:sz w:val="22"/>
          <w:szCs w:val="22"/>
        </w:rPr>
        <w:t>с одной стороны, и</w:t>
      </w:r>
      <w:r w:rsidR="00F30971" w:rsidRPr="00DF4733">
        <w:rPr>
          <w:color w:val="FF0000"/>
          <w:sz w:val="22"/>
          <w:szCs w:val="22"/>
        </w:rPr>
        <w:t xml:space="preserve"> </w:t>
      </w:r>
      <w:r w:rsidR="00F2105A" w:rsidRPr="00DF4733">
        <w:rPr>
          <w:sz w:val="22"/>
          <w:szCs w:val="22"/>
        </w:rPr>
        <w:t>_______________________________________</w:t>
      </w:r>
      <w:r w:rsidR="00F30971" w:rsidRPr="00DF4733">
        <w:rPr>
          <w:sz w:val="22"/>
          <w:szCs w:val="22"/>
        </w:rPr>
        <w:t xml:space="preserve">именуемый в дальнейшем </w:t>
      </w:r>
      <w:r w:rsidR="00F30971" w:rsidRPr="00DF4733">
        <w:rPr>
          <w:b/>
          <w:bCs/>
          <w:sz w:val="22"/>
          <w:szCs w:val="22"/>
        </w:rPr>
        <w:t>“Покупатель”</w:t>
      </w:r>
      <w:r w:rsidR="00F30971" w:rsidRPr="00DF4733">
        <w:rPr>
          <w:sz w:val="22"/>
          <w:szCs w:val="22"/>
        </w:rPr>
        <w:t xml:space="preserve">, с другой стороны, на основании </w:t>
      </w:r>
      <w:r w:rsidR="00F30971" w:rsidRPr="00DF4733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DF4733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DF4733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DF4733" w:rsidRDefault="00F30971" w:rsidP="00F30971">
      <w:pPr>
        <w:ind w:firstLine="720"/>
        <w:rPr>
          <w:color w:val="FF0000"/>
          <w:sz w:val="22"/>
          <w:szCs w:val="22"/>
        </w:rPr>
      </w:pPr>
      <w:r w:rsidRPr="00DF4733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DF4733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1A0937B8" w14:textId="69150E58" w:rsidR="00891179" w:rsidRPr="00DF4733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DF4733">
        <w:rPr>
          <w:b/>
          <w:sz w:val="22"/>
          <w:szCs w:val="22"/>
        </w:rPr>
        <w:t>Лот №</w:t>
      </w:r>
      <w:r w:rsidR="00DF4733" w:rsidRPr="00DF4733">
        <w:rPr>
          <w:b/>
          <w:sz w:val="22"/>
          <w:szCs w:val="22"/>
        </w:rPr>
        <w:t>1</w:t>
      </w:r>
      <w:r w:rsidRPr="00DF4733">
        <w:rPr>
          <w:b/>
          <w:sz w:val="22"/>
          <w:szCs w:val="22"/>
        </w:rPr>
        <w:t>:</w:t>
      </w:r>
      <w:r w:rsidR="00EC3501" w:rsidRPr="00DF4733">
        <w:rPr>
          <w:b/>
          <w:sz w:val="22"/>
          <w:szCs w:val="22"/>
        </w:rPr>
        <w:t xml:space="preserve"> </w:t>
      </w:r>
      <w:r w:rsidR="006B5394" w:rsidRPr="00DF4733">
        <w:rPr>
          <w:b/>
          <w:bCs/>
          <w:sz w:val="22"/>
          <w:szCs w:val="22"/>
        </w:rPr>
        <w:t xml:space="preserve">Легковой автомобиль </w:t>
      </w:r>
      <w:r w:rsidR="00DF4733" w:rsidRPr="00DF4733">
        <w:rPr>
          <w:b/>
          <w:bCs/>
          <w:sz w:val="22"/>
          <w:szCs w:val="22"/>
        </w:rPr>
        <w:t>TOYOTA RAUM, идентификационный номер VIN KMHSH81WP7U215532, год. выпуска 1999</w:t>
      </w:r>
      <w:r w:rsidR="00DF4733" w:rsidRPr="00DF4733">
        <w:rPr>
          <w:b/>
          <w:bCs/>
          <w:sz w:val="22"/>
          <w:szCs w:val="22"/>
        </w:rPr>
        <w:t xml:space="preserve">, </w:t>
      </w:r>
      <w:r w:rsidR="00DF4733" w:rsidRPr="00DF4733">
        <w:rPr>
          <w:b/>
          <w:bCs/>
          <w:sz w:val="22"/>
          <w:szCs w:val="22"/>
        </w:rPr>
        <w:t>Регистрационный знак К437КУ</w:t>
      </w:r>
      <w:r w:rsidR="00891179" w:rsidRPr="00DF4733">
        <w:rPr>
          <w:b/>
          <w:bCs/>
          <w:sz w:val="22"/>
          <w:szCs w:val="22"/>
        </w:rPr>
        <w:t>.</w:t>
      </w:r>
    </w:p>
    <w:p w14:paraId="2A32E33D" w14:textId="77777777" w:rsidR="00BB0319" w:rsidRPr="00DF473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средства, _______________________________________</w:t>
      </w:r>
    </w:p>
    <w:p w14:paraId="22C0F7EA" w14:textId="7D4455AD" w:rsidR="00BB0319" w:rsidRPr="00DF473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DF473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DF473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DF4733">
        <w:rPr>
          <w:sz w:val="22"/>
          <w:szCs w:val="22"/>
          <w:u w:val="single"/>
        </w:rPr>
        <w:t>___________________________</w:t>
      </w:r>
      <w:r w:rsidRPr="00DF4733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DF4733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Настоящий договор составлен в трех экземплярах, име</w:t>
      </w:r>
      <w:bookmarkStart w:id="0" w:name="_GoBack"/>
      <w:bookmarkEnd w:id="0"/>
      <w:r w:rsidRPr="00DF4733">
        <w:rPr>
          <w:sz w:val="22"/>
          <w:szCs w:val="22"/>
        </w:rPr>
        <w:t xml:space="preserve">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Pr="00DF473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Pr="00DF473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Pr="00DF473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DF4733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DF4733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4DBC768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DF4733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DF4733" w:rsidRPr="00DF4733">
        <w:rPr>
          <w:sz w:val="24"/>
          <w:szCs w:val="24"/>
        </w:rPr>
        <w:t>Республики Саха (Якутия)</w:t>
      </w:r>
      <w:r w:rsidRPr="00DF4733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6B4B593" w:rsidR="001E4967" w:rsidRPr="004A31B1" w:rsidRDefault="00DF4733" w:rsidP="00AD4FB8">
            <w:pPr>
              <w:jc w:val="both"/>
              <w:rPr>
                <w:sz w:val="22"/>
                <w:szCs w:val="22"/>
              </w:rPr>
            </w:pPr>
            <w:r w:rsidRPr="00E2045B">
              <w:rPr>
                <w:sz w:val="24"/>
                <w:szCs w:val="24"/>
              </w:rPr>
              <w:t>Дьячковской Лены Николаевны (02.06.1963 года рождения, уроженки города Якутска, зарегистрированной по адресу: город Якутск, ул. Ярославского, дом 32; СНИЛС 055-406-786 65; ИНН 143530941102)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2F3040" w14:textId="77777777" w:rsidR="00DF4733" w:rsidRDefault="00DF4733" w:rsidP="00931DA9">
            <w:pPr>
              <w:rPr>
                <w:noProof/>
                <w:sz w:val="22"/>
                <w:szCs w:val="22"/>
              </w:rPr>
            </w:pPr>
          </w:p>
          <w:p w14:paraId="573FC565" w14:textId="1DA6A5B1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365ABC86" w:rsidR="00F30971" w:rsidRPr="00176BE0" w:rsidRDefault="00F30971" w:rsidP="00DF4733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67E5E"/>
    <w:rsid w:val="00DF4733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12</cp:revision>
  <dcterms:created xsi:type="dcterms:W3CDTF">2017-11-17T05:15:00Z</dcterms:created>
  <dcterms:modified xsi:type="dcterms:W3CDTF">2020-02-26T13:08:00Z</dcterms:modified>
</cp:coreProperties>
</file>