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FC263" w14:textId="77777777" w:rsidR="00FB4180" w:rsidRPr="00157A93" w:rsidRDefault="00FB4180" w:rsidP="00FB4180">
      <w:pPr>
        <w:rPr>
          <w:b/>
          <w:bCs/>
          <w:sz w:val="22"/>
          <w:szCs w:val="22"/>
        </w:rPr>
      </w:pPr>
    </w:p>
    <w:p w14:paraId="2BA129CF" w14:textId="77777777" w:rsidR="00325C07" w:rsidRPr="00157A93" w:rsidRDefault="00325C07" w:rsidP="00325C07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>ПРОЕКТ ДОГОВОРА</w:t>
      </w:r>
    </w:p>
    <w:p w14:paraId="60CDAC82" w14:textId="77777777" w:rsidR="00325C07" w:rsidRPr="00157A93" w:rsidRDefault="00AB06EF" w:rsidP="00325C07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>
        <w:rPr>
          <w:rStyle w:val="FontStyle13"/>
        </w:rPr>
        <w:t>уступки прав требования (цессии)</w:t>
      </w:r>
    </w:p>
    <w:p w14:paraId="4D5FEDEA" w14:textId="248BB0F0" w:rsidR="009969E9" w:rsidRPr="00DA0849" w:rsidRDefault="00AD26C0" w:rsidP="00B91B0D">
      <w:pPr>
        <w:pStyle w:val="Style1"/>
        <w:tabs>
          <w:tab w:val="right" w:pos="10206"/>
        </w:tabs>
        <w:spacing w:before="232" w:line="251" w:lineRule="exact"/>
        <w:ind w:firstLine="0"/>
        <w:rPr>
          <w:b/>
          <w:bCs/>
          <w:sz w:val="22"/>
          <w:szCs w:val="22"/>
        </w:rPr>
      </w:pPr>
      <w:r w:rsidRPr="00157A93">
        <w:rPr>
          <w:sz w:val="22"/>
          <w:szCs w:val="22"/>
        </w:rPr>
        <w:t xml:space="preserve">г. </w:t>
      </w:r>
      <w:r w:rsidR="007D56EE">
        <w:rPr>
          <w:sz w:val="22"/>
          <w:szCs w:val="22"/>
        </w:rPr>
        <w:t>_______</w:t>
      </w:r>
      <w:r w:rsidR="00B91B0D">
        <w:rPr>
          <w:sz w:val="22"/>
          <w:szCs w:val="22"/>
        </w:rPr>
        <w:tab/>
      </w:r>
      <w:r w:rsidR="00FB4180" w:rsidRPr="00157A93">
        <w:rPr>
          <w:sz w:val="22"/>
          <w:szCs w:val="22"/>
        </w:rPr>
        <w:t>«__»____________</w:t>
      </w:r>
      <w:r w:rsidR="004F68C3" w:rsidRPr="00157A93">
        <w:rPr>
          <w:sz w:val="22"/>
          <w:szCs w:val="22"/>
        </w:rPr>
        <w:t>20</w:t>
      </w:r>
      <w:r w:rsidR="004F68C3">
        <w:rPr>
          <w:sz w:val="22"/>
          <w:szCs w:val="22"/>
        </w:rPr>
        <w:t xml:space="preserve">__ </w:t>
      </w:r>
      <w:r w:rsidR="00DA0849">
        <w:rPr>
          <w:sz w:val="22"/>
          <w:szCs w:val="22"/>
        </w:rPr>
        <w:t>года</w:t>
      </w:r>
    </w:p>
    <w:p w14:paraId="7436F90E" w14:textId="6C930BE9" w:rsidR="00BE08CE" w:rsidRPr="001B346D" w:rsidRDefault="0010332D" w:rsidP="00B20F42">
      <w:pPr>
        <w:pStyle w:val="Style1"/>
        <w:widowControl/>
        <w:spacing w:before="232" w:line="251" w:lineRule="exact"/>
        <w:ind w:firstLine="708"/>
        <w:rPr>
          <w:b/>
          <w:bCs/>
          <w:sz w:val="22"/>
          <w:szCs w:val="22"/>
        </w:rPr>
      </w:pPr>
      <w:bookmarkStart w:id="0" w:name="_Hlk528840854"/>
      <w:r w:rsidRPr="001B346D">
        <w:rPr>
          <w:b/>
          <w:sz w:val="22"/>
          <w:szCs w:val="22"/>
        </w:rPr>
        <w:t>Общество с ограниченной ответственностью «</w:t>
      </w:r>
      <w:r w:rsidR="00E50270">
        <w:rPr>
          <w:b/>
          <w:sz w:val="22"/>
          <w:szCs w:val="22"/>
        </w:rPr>
        <w:t>Евро-Холдинг»</w:t>
      </w:r>
      <w:r w:rsidRPr="001B346D">
        <w:rPr>
          <w:b/>
          <w:sz w:val="22"/>
          <w:szCs w:val="22"/>
        </w:rPr>
        <w:t xml:space="preserve">, </w:t>
      </w:r>
      <w:r w:rsidRPr="001B346D">
        <w:rPr>
          <w:sz w:val="22"/>
          <w:szCs w:val="22"/>
        </w:rPr>
        <w:t>(</w:t>
      </w:r>
      <w:r w:rsidR="00E50270" w:rsidRPr="00E50270">
        <w:rPr>
          <w:sz w:val="22"/>
          <w:szCs w:val="22"/>
        </w:rPr>
        <w:t>ОГРН 1034701241552, ИНН 4705022191</w:t>
      </w:r>
      <w:r w:rsidR="00E50270">
        <w:rPr>
          <w:sz w:val="22"/>
          <w:szCs w:val="22"/>
        </w:rPr>
        <w:t>)</w:t>
      </w:r>
      <w:r w:rsidR="00E50270" w:rsidRPr="00E50270">
        <w:rPr>
          <w:sz w:val="22"/>
          <w:szCs w:val="22"/>
        </w:rPr>
        <w:t>, местонахождение: 196158, Санкт-Петербург, Дунайский пр., д. 20, лит. А)</w:t>
      </w:r>
      <w:r w:rsidRPr="001B346D">
        <w:rPr>
          <w:sz w:val="22"/>
          <w:szCs w:val="22"/>
        </w:rPr>
        <w:t>, в лице конкурсного управляющего Шестаков</w:t>
      </w:r>
      <w:r w:rsidR="00E50270">
        <w:rPr>
          <w:sz w:val="22"/>
          <w:szCs w:val="22"/>
        </w:rPr>
        <w:t>ой Олеси Анатольевны</w:t>
      </w:r>
      <w:r w:rsidRPr="001B346D">
        <w:rPr>
          <w:sz w:val="22"/>
          <w:szCs w:val="22"/>
        </w:rPr>
        <w:t>, действующего на основании Решения Арбитражного суда Московской области от 2</w:t>
      </w:r>
      <w:r w:rsidR="00E50270">
        <w:rPr>
          <w:sz w:val="22"/>
          <w:szCs w:val="22"/>
        </w:rPr>
        <w:t>1</w:t>
      </w:r>
      <w:r w:rsidRPr="001B346D">
        <w:rPr>
          <w:sz w:val="22"/>
          <w:szCs w:val="22"/>
        </w:rPr>
        <w:t>.</w:t>
      </w:r>
      <w:r w:rsidR="00E50270">
        <w:rPr>
          <w:sz w:val="22"/>
          <w:szCs w:val="22"/>
        </w:rPr>
        <w:t>11</w:t>
      </w:r>
      <w:r w:rsidRPr="001B346D">
        <w:rPr>
          <w:sz w:val="22"/>
          <w:szCs w:val="22"/>
        </w:rPr>
        <w:t>.20</w:t>
      </w:r>
      <w:r w:rsidR="00E50270">
        <w:rPr>
          <w:sz w:val="22"/>
          <w:szCs w:val="22"/>
        </w:rPr>
        <w:t>12</w:t>
      </w:r>
      <w:r w:rsidRPr="001B346D">
        <w:rPr>
          <w:sz w:val="22"/>
          <w:szCs w:val="22"/>
        </w:rPr>
        <w:t xml:space="preserve"> г. по делу № </w:t>
      </w:r>
      <w:r w:rsidR="00E50270" w:rsidRPr="00E50270">
        <w:rPr>
          <w:sz w:val="22"/>
          <w:szCs w:val="22"/>
        </w:rPr>
        <w:t>А56-27296/2012</w:t>
      </w:r>
      <w:r w:rsidRPr="001B346D">
        <w:rPr>
          <w:sz w:val="22"/>
          <w:szCs w:val="22"/>
        </w:rPr>
        <w:t>,</w:t>
      </w:r>
      <w:bookmarkEnd w:id="0"/>
      <w:r w:rsidRPr="001B346D">
        <w:rPr>
          <w:sz w:val="22"/>
          <w:szCs w:val="22"/>
        </w:rPr>
        <w:t xml:space="preserve"> </w:t>
      </w:r>
      <w:r w:rsidR="00FB4180" w:rsidRPr="001B346D">
        <w:rPr>
          <w:sz w:val="22"/>
          <w:szCs w:val="22"/>
        </w:rPr>
        <w:t xml:space="preserve">(далее – </w:t>
      </w:r>
      <w:r w:rsidR="00107FAF" w:rsidRPr="001B346D">
        <w:rPr>
          <w:b/>
          <w:sz w:val="22"/>
          <w:szCs w:val="22"/>
        </w:rPr>
        <w:t>Цедент</w:t>
      </w:r>
      <w:r w:rsidR="00FB4180" w:rsidRPr="001B346D">
        <w:rPr>
          <w:sz w:val="22"/>
          <w:szCs w:val="22"/>
        </w:rPr>
        <w:t>)</w:t>
      </w:r>
      <w:r w:rsidR="00FB4180" w:rsidRPr="001B346D">
        <w:rPr>
          <w:b/>
          <w:bCs/>
          <w:sz w:val="22"/>
          <w:szCs w:val="22"/>
        </w:rPr>
        <w:t xml:space="preserve">, </w:t>
      </w:r>
    </w:p>
    <w:p w14:paraId="7BFD8020" w14:textId="77777777" w:rsidR="00FB4180" w:rsidRPr="001B346D" w:rsidRDefault="00FB4180" w:rsidP="00B20F42">
      <w:pPr>
        <w:pStyle w:val="Style1"/>
        <w:widowControl/>
        <w:spacing w:line="251" w:lineRule="exact"/>
        <w:ind w:firstLine="708"/>
        <w:rPr>
          <w:rStyle w:val="FontStyle13"/>
        </w:rPr>
      </w:pPr>
      <w:r w:rsidRPr="001B346D">
        <w:rPr>
          <w:bCs/>
          <w:sz w:val="22"/>
          <w:szCs w:val="22"/>
        </w:rPr>
        <w:t>и</w:t>
      </w:r>
      <w:r w:rsidRPr="001B346D">
        <w:rPr>
          <w:rStyle w:val="FontStyle13"/>
        </w:rPr>
        <w:t xml:space="preserve">_____________________________________________________________________________________ (далее – </w:t>
      </w:r>
      <w:r w:rsidR="00107FAF" w:rsidRPr="001B346D">
        <w:rPr>
          <w:rStyle w:val="FontStyle13"/>
        </w:rPr>
        <w:t>Цессионарий</w:t>
      </w:r>
      <w:r w:rsidRPr="001B346D">
        <w:rPr>
          <w:rStyle w:val="FontStyle13"/>
        </w:rPr>
        <w:t>)</w:t>
      </w:r>
      <w:r w:rsidRPr="001B346D">
        <w:rPr>
          <w:sz w:val="22"/>
          <w:szCs w:val="22"/>
        </w:rPr>
        <w:t xml:space="preserve">, </w:t>
      </w:r>
      <w:r w:rsidR="007D56EE" w:rsidRPr="001B346D">
        <w:rPr>
          <w:sz w:val="22"/>
          <w:szCs w:val="22"/>
        </w:rPr>
        <w:t xml:space="preserve">а вместе именуемые </w:t>
      </w:r>
      <w:r w:rsidR="007D56EE" w:rsidRPr="001B346D">
        <w:rPr>
          <w:b/>
          <w:sz w:val="22"/>
          <w:szCs w:val="22"/>
        </w:rPr>
        <w:t>Стороны</w:t>
      </w:r>
      <w:r w:rsidR="007D56EE" w:rsidRPr="001B346D">
        <w:rPr>
          <w:sz w:val="22"/>
          <w:szCs w:val="22"/>
        </w:rPr>
        <w:t xml:space="preserve">, </w:t>
      </w:r>
      <w:r w:rsidRPr="001B346D">
        <w:rPr>
          <w:sz w:val="22"/>
          <w:szCs w:val="22"/>
        </w:rPr>
        <w:t>заключили настоящий договор (далее – Договор) о нижеследующем:</w:t>
      </w:r>
    </w:p>
    <w:p w14:paraId="47293726" w14:textId="77777777" w:rsidR="00FB4180" w:rsidRPr="001B346D" w:rsidRDefault="00FB4180" w:rsidP="00FB4180">
      <w:pPr>
        <w:jc w:val="center"/>
        <w:rPr>
          <w:rStyle w:val="FontStyle17"/>
        </w:rPr>
      </w:pPr>
    </w:p>
    <w:p w14:paraId="13357976" w14:textId="77777777" w:rsidR="00FB4180" w:rsidRPr="001B346D" w:rsidRDefault="00FB4180" w:rsidP="00FB4180">
      <w:pPr>
        <w:pStyle w:val="Style2"/>
        <w:widowControl/>
        <w:numPr>
          <w:ilvl w:val="0"/>
          <w:numId w:val="6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1B346D">
        <w:rPr>
          <w:rStyle w:val="FontStyle13"/>
        </w:rPr>
        <w:t>Предмет Договора</w:t>
      </w:r>
    </w:p>
    <w:p w14:paraId="05815061" w14:textId="02DD867E" w:rsidR="00CB680A" w:rsidRPr="001B346D" w:rsidRDefault="00107FAF" w:rsidP="00625CD6">
      <w:pPr>
        <w:pStyle w:val="Style3"/>
        <w:widowControl/>
        <w:numPr>
          <w:ilvl w:val="1"/>
          <w:numId w:val="6"/>
        </w:numPr>
        <w:spacing w:line="251" w:lineRule="exact"/>
        <w:ind w:left="709" w:hanging="709"/>
        <w:jc w:val="both"/>
        <w:rPr>
          <w:rStyle w:val="FontStyle17"/>
        </w:rPr>
      </w:pPr>
      <w:r w:rsidRPr="001B346D">
        <w:rPr>
          <w:rStyle w:val="FontStyle17"/>
        </w:rPr>
        <w:t>Цедент</w:t>
      </w:r>
      <w:r w:rsidR="00E92D3A" w:rsidRPr="001B346D">
        <w:rPr>
          <w:rStyle w:val="FontStyle17"/>
        </w:rPr>
        <w:t xml:space="preserve"> </w:t>
      </w:r>
      <w:r w:rsidR="005A73D4" w:rsidRPr="001B346D">
        <w:rPr>
          <w:rStyle w:val="FontStyle17"/>
        </w:rPr>
        <w:t>обязуется передать</w:t>
      </w:r>
      <w:r w:rsidR="007458CC" w:rsidRPr="001B346D">
        <w:rPr>
          <w:rStyle w:val="FontStyle17"/>
        </w:rPr>
        <w:t xml:space="preserve">, а </w:t>
      </w:r>
      <w:r w:rsidRPr="001B346D">
        <w:rPr>
          <w:rStyle w:val="FontStyle17"/>
        </w:rPr>
        <w:t>Цессионарий</w:t>
      </w:r>
      <w:r w:rsidR="007458CC" w:rsidRPr="001B346D">
        <w:rPr>
          <w:rStyle w:val="FontStyle17"/>
        </w:rPr>
        <w:t xml:space="preserve"> </w:t>
      </w:r>
      <w:r w:rsidR="005A73D4" w:rsidRPr="001B346D">
        <w:rPr>
          <w:rStyle w:val="FontStyle17"/>
        </w:rPr>
        <w:t>обязуется принять</w:t>
      </w:r>
      <w:r w:rsidR="00E92D3A" w:rsidRPr="001B346D">
        <w:rPr>
          <w:rStyle w:val="FontStyle17"/>
        </w:rPr>
        <w:t xml:space="preserve"> </w:t>
      </w:r>
      <w:r w:rsidR="00F24E6F" w:rsidRPr="001B346D">
        <w:rPr>
          <w:rStyle w:val="FontStyle17"/>
        </w:rPr>
        <w:t>и оплат</w:t>
      </w:r>
      <w:r w:rsidR="005A73D4" w:rsidRPr="001B346D">
        <w:rPr>
          <w:rStyle w:val="FontStyle17"/>
        </w:rPr>
        <w:t>ить</w:t>
      </w:r>
      <w:r w:rsidR="00F24E6F" w:rsidRPr="001B346D">
        <w:rPr>
          <w:rStyle w:val="FontStyle17"/>
        </w:rPr>
        <w:t xml:space="preserve"> </w:t>
      </w:r>
      <w:r w:rsidR="00E550CF" w:rsidRPr="001B346D">
        <w:rPr>
          <w:rStyle w:val="FontStyle17"/>
        </w:rPr>
        <w:t xml:space="preserve">в соответствии </w:t>
      </w:r>
      <w:r w:rsidR="00DB0FA8" w:rsidRPr="001B346D">
        <w:rPr>
          <w:rStyle w:val="FontStyle17"/>
        </w:rPr>
        <w:t xml:space="preserve">с условиями настоящего Договора </w:t>
      </w:r>
      <w:r w:rsidR="001F14D0">
        <w:rPr>
          <w:rStyle w:val="FontStyle17"/>
        </w:rPr>
        <w:t>П</w:t>
      </w:r>
      <w:r w:rsidR="00B75F8E" w:rsidRPr="001B346D">
        <w:rPr>
          <w:rStyle w:val="FontStyle17"/>
        </w:rPr>
        <w:t>рав</w:t>
      </w:r>
      <w:r w:rsidR="00A92D56" w:rsidRPr="001B346D">
        <w:rPr>
          <w:rStyle w:val="FontStyle17"/>
        </w:rPr>
        <w:t xml:space="preserve">о </w:t>
      </w:r>
      <w:r w:rsidR="00E550CF" w:rsidRPr="001B346D">
        <w:rPr>
          <w:rStyle w:val="FontStyle17"/>
        </w:rPr>
        <w:t>требования</w:t>
      </w:r>
      <w:r w:rsidR="00A92D56" w:rsidRPr="001B346D">
        <w:rPr>
          <w:rStyle w:val="FontStyle17"/>
        </w:rPr>
        <w:t xml:space="preserve"> в размере </w:t>
      </w:r>
      <w:r w:rsidR="00E50270" w:rsidRPr="00E50270">
        <w:rPr>
          <w:rStyle w:val="FontStyle17"/>
        </w:rPr>
        <w:t>688 869 531,26 рубл</w:t>
      </w:r>
      <w:r w:rsidR="00E50270">
        <w:rPr>
          <w:rStyle w:val="FontStyle17"/>
        </w:rPr>
        <w:t>ь</w:t>
      </w:r>
      <w:r w:rsidR="00DC111A" w:rsidRPr="001B346D">
        <w:rPr>
          <w:rStyle w:val="FontStyle17"/>
        </w:rPr>
        <w:t>,</w:t>
      </w:r>
      <w:r w:rsidR="00A92D56" w:rsidRPr="001B346D">
        <w:rPr>
          <w:rStyle w:val="FontStyle17"/>
        </w:rPr>
        <w:t xml:space="preserve"> к </w:t>
      </w:r>
      <w:r w:rsidR="00E50270">
        <w:rPr>
          <w:rStyle w:val="FontStyle17"/>
        </w:rPr>
        <w:t xml:space="preserve">Демидову Сергею </w:t>
      </w:r>
      <w:proofErr w:type="spellStart"/>
      <w:r w:rsidR="00E50270">
        <w:rPr>
          <w:rStyle w:val="FontStyle17"/>
        </w:rPr>
        <w:t>Ремовичу</w:t>
      </w:r>
      <w:proofErr w:type="spellEnd"/>
      <w:r w:rsidR="001F14D0">
        <w:rPr>
          <w:rStyle w:val="FontStyle17"/>
        </w:rPr>
        <w:t>,</w:t>
      </w:r>
      <w:bookmarkStart w:id="1" w:name="_GoBack"/>
      <w:bookmarkEnd w:id="1"/>
      <w:r w:rsidR="00E50270">
        <w:rPr>
          <w:rStyle w:val="FontStyle17"/>
        </w:rPr>
        <w:t xml:space="preserve"> </w:t>
      </w:r>
      <w:r w:rsidR="00E50270" w:rsidRPr="00E50270">
        <w:rPr>
          <w:rStyle w:val="FontStyle17"/>
        </w:rPr>
        <w:t>возникш</w:t>
      </w:r>
      <w:r w:rsidR="001F14D0">
        <w:rPr>
          <w:rStyle w:val="FontStyle17"/>
        </w:rPr>
        <w:t>е</w:t>
      </w:r>
      <w:r w:rsidR="00E50270" w:rsidRPr="00E50270">
        <w:rPr>
          <w:rStyle w:val="FontStyle17"/>
        </w:rPr>
        <w:t>е в результате привлечения Демидова С.Р. к субсидиарной ответственности по обязательствам Должника, что подтверждается постановлением Тринадцатого арбитражного апелляционного суда от 15.10.2018 по делу № А56-27296/2012.</w:t>
      </w:r>
      <w:r w:rsidR="00E50270">
        <w:rPr>
          <w:rStyle w:val="FontStyle17"/>
        </w:rPr>
        <w:t xml:space="preserve"> </w:t>
      </w:r>
    </w:p>
    <w:p w14:paraId="4CF548AB" w14:textId="77777777" w:rsidR="00107FAF" w:rsidRPr="001B346D" w:rsidRDefault="00107FAF" w:rsidP="00625CD6">
      <w:pPr>
        <w:pStyle w:val="Style3"/>
        <w:widowControl/>
        <w:numPr>
          <w:ilvl w:val="1"/>
          <w:numId w:val="6"/>
        </w:numPr>
        <w:spacing w:line="251" w:lineRule="exact"/>
        <w:ind w:left="709" w:hanging="709"/>
        <w:jc w:val="both"/>
        <w:rPr>
          <w:rStyle w:val="FontStyle17"/>
        </w:rPr>
      </w:pPr>
      <w:r w:rsidRPr="001B346D">
        <w:rPr>
          <w:rStyle w:val="FontStyle17"/>
        </w:rPr>
        <w:t xml:space="preserve">Права требования переходят </w:t>
      </w:r>
      <w:r w:rsidR="00C4679B" w:rsidRPr="001B346D">
        <w:rPr>
          <w:rStyle w:val="FontStyle17"/>
        </w:rPr>
        <w:t>к</w:t>
      </w:r>
      <w:r w:rsidRPr="001B346D">
        <w:rPr>
          <w:rStyle w:val="FontStyle17"/>
        </w:rPr>
        <w:t xml:space="preserve"> Цессионарию в том объеме и на тех условиях, которые существовали на момент заключения настоящего Договора.</w:t>
      </w:r>
    </w:p>
    <w:p w14:paraId="78F1A122" w14:textId="77777777" w:rsidR="004E4F35" w:rsidRPr="001B346D" w:rsidRDefault="00A92D56" w:rsidP="004E4F35">
      <w:pPr>
        <w:pStyle w:val="Style3"/>
        <w:widowControl/>
        <w:numPr>
          <w:ilvl w:val="1"/>
          <w:numId w:val="6"/>
        </w:numPr>
        <w:spacing w:line="251" w:lineRule="exact"/>
        <w:ind w:left="709" w:hanging="709"/>
        <w:jc w:val="both"/>
        <w:rPr>
          <w:rStyle w:val="FontStyle17"/>
        </w:rPr>
      </w:pPr>
      <w:r w:rsidRPr="001B346D">
        <w:rPr>
          <w:rStyle w:val="FontStyle17"/>
        </w:rPr>
        <w:t xml:space="preserve">Права требования на момент заключения настоящего Договора принадлежат Цеденту, что подтверждается </w:t>
      </w:r>
      <w:r w:rsidR="004E4F35" w:rsidRPr="001B346D">
        <w:rPr>
          <w:rStyle w:val="FontStyle17"/>
        </w:rPr>
        <w:t>документами, перечень которых установлен Приложением №1, являющимся неотъемлемой частью настоящего Договора.</w:t>
      </w:r>
    </w:p>
    <w:p w14:paraId="68BF8D76" w14:textId="77777777" w:rsidR="00587AD6" w:rsidRPr="001B346D" w:rsidRDefault="00B75F8E" w:rsidP="00587AD6">
      <w:pPr>
        <w:pStyle w:val="Style3"/>
        <w:widowControl/>
        <w:numPr>
          <w:ilvl w:val="1"/>
          <w:numId w:val="6"/>
        </w:numPr>
        <w:spacing w:line="251" w:lineRule="exact"/>
        <w:ind w:left="709" w:hanging="709"/>
        <w:jc w:val="both"/>
        <w:rPr>
          <w:rStyle w:val="FontStyle17"/>
        </w:rPr>
      </w:pPr>
      <w:r w:rsidRPr="001B346D">
        <w:rPr>
          <w:rStyle w:val="FontStyle17"/>
        </w:rPr>
        <w:t xml:space="preserve">Цедент </w:t>
      </w:r>
      <w:r w:rsidR="00FB4180" w:rsidRPr="001B346D">
        <w:rPr>
          <w:rStyle w:val="FontStyle17"/>
        </w:rPr>
        <w:t xml:space="preserve">гарантирует, </w:t>
      </w:r>
      <w:r w:rsidRPr="001B346D">
        <w:rPr>
          <w:rStyle w:val="FontStyle17"/>
        </w:rPr>
        <w:t xml:space="preserve">что на момент заключения настоящего Договора обременения в отношении Прав требования </w:t>
      </w:r>
      <w:r w:rsidR="00351BE1" w:rsidRPr="001B346D">
        <w:rPr>
          <w:rStyle w:val="FontStyle17"/>
        </w:rPr>
        <w:t>отсутствуют</w:t>
      </w:r>
      <w:r w:rsidRPr="001B346D">
        <w:rPr>
          <w:rStyle w:val="FontStyle17"/>
        </w:rPr>
        <w:t>.</w:t>
      </w:r>
    </w:p>
    <w:p w14:paraId="17A2C84D" w14:textId="77777777" w:rsidR="00FB4180" w:rsidRPr="001B346D" w:rsidRDefault="00B75F8E" w:rsidP="00031D06">
      <w:pPr>
        <w:pStyle w:val="Style3"/>
        <w:widowControl/>
        <w:numPr>
          <w:ilvl w:val="1"/>
          <w:numId w:val="6"/>
        </w:numPr>
        <w:spacing w:line="240" w:lineRule="exact"/>
        <w:ind w:left="709" w:hanging="709"/>
        <w:jc w:val="both"/>
        <w:rPr>
          <w:rStyle w:val="FontStyle17"/>
        </w:rPr>
      </w:pPr>
      <w:r w:rsidRPr="001B346D">
        <w:rPr>
          <w:sz w:val="22"/>
          <w:szCs w:val="22"/>
        </w:rPr>
        <w:t xml:space="preserve">Права требования </w:t>
      </w:r>
      <w:r w:rsidR="009608D3" w:rsidRPr="001B346D">
        <w:rPr>
          <w:sz w:val="22"/>
          <w:szCs w:val="22"/>
        </w:rPr>
        <w:t>подлежат уступке</w:t>
      </w:r>
      <w:r w:rsidR="00FB4180" w:rsidRPr="001B346D">
        <w:rPr>
          <w:sz w:val="22"/>
          <w:szCs w:val="22"/>
        </w:rPr>
        <w:t xml:space="preserve"> на основании Федерального закона «О несостоятельности (банкротстве)» о</w:t>
      </w:r>
      <w:r w:rsidR="009E0AF9" w:rsidRPr="001B346D">
        <w:rPr>
          <w:sz w:val="22"/>
          <w:szCs w:val="22"/>
        </w:rPr>
        <w:t xml:space="preserve">т 26 октября 2002 года </w:t>
      </w:r>
      <w:r w:rsidR="009D1F0E" w:rsidRPr="001B346D">
        <w:rPr>
          <w:sz w:val="22"/>
          <w:szCs w:val="22"/>
        </w:rPr>
        <w:t>№</w:t>
      </w:r>
      <w:r w:rsidR="009E0AF9" w:rsidRPr="001B346D">
        <w:rPr>
          <w:sz w:val="22"/>
          <w:szCs w:val="22"/>
        </w:rPr>
        <w:t xml:space="preserve"> 127-ФЗ</w:t>
      </w:r>
      <w:r w:rsidR="00031D06" w:rsidRPr="001B346D">
        <w:rPr>
          <w:sz w:val="22"/>
          <w:szCs w:val="22"/>
        </w:rPr>
        <w:t xml:space="preserve"> и в соответствии со ст.ст. 382-390 ГК РФ.</w:t>
      </w:r>
    </w:p>
    <w:p w14:paraId="5AEB030B" w14:textId="77777777" w:rsidR="00FB4180" w:rsidRPr="001B346D" w:rsidRDefault="00FB4180" w:rsidP="00FB4180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14:paraId="04E0AB5F" w14:textId="77777777" w:rsidR="00FB4180" w:rsidRPr="001B346D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1B346D">
        <w:rPr>
          <w:rStyle w:val="FontStyle17"/>
          <w:b/>
          <w:bCs/>
        </w:rPr>
        <w:t>2.</w:t>
      </w:r>
      <w:r w:rsidRPr="001B346D">
        <w:rPr>
          <w:rStyle w:val="FontStyle17"/>
          <w:b/>
          <w:bCs/>
        </w:rPr>
        <w:tab/>
      </w:r>
      <w:r w:rsidRPr="001B346D">
        <w:rPr>
          <w:rStyle w:val="FontStyle13"/>
        </w:rPr>
        <w:t xml:space="preserve">Цена </w:t>
      </w:r>
      <w:r w:rsidRPr="001B346D">
        <w:rPr>
          <w:rStyle w:val="FontStyle17"/>
          <w:b/>
          <w:bCs/>
        </w:rPr>
        <w:t>и</w:t>
      </w:r>
      <w:r w:rsidRPr="001B346D">
        <w:rPr>
          <w:rStyle w:val="FontStyle17"/>
        </w:rPr>
        <w:t xml:space="preserve"> </w:t>
      </w:r>
      <w:r w:rsidRPr="001B346D">
        <w:rPr>
          <w:rStyle w:val="FontStyle13"/>
        </w:rPr>
        <w:t>порядок расчетов</w:t>
      </w:r>
    </w:p>
    <w:p w14:paraId="3A1AFDFB" w14:textId="77777777" w:rsidR="00FB4180" w:rsidRPr="001B346D" w:rsidRDefault="00B75F8E" w:rsidP="00FB4180">
      <w:pPr>
        <w:pStyle w:val="Style7"/>
        <w:widowControl/>
        <w:numPr>
          <w:ilvl w:val="0"/>
          <w:numId w:val="7"/>
        </w:numPr>
        <w:spacing w:before="11" w:line="251" w:lineRule="exact"/>
        <w:ind w:left="709" w:hanging="709"/>
        <w:jc w:val="both"/>
        <w:rPr>
          <w:rStyle w:val="FontStyle17"/>
        </w:rPr>
      </w:pPr>
      <w:r w:rsidRPr="001B346D">
        <w:rPr>
          <w:rStyle w:val="FontStyle17"/>
        </w:rPr>
        <w:t>За приобретаемые права требования</w:t>
      </w:r>
      <w:r w:rsidR="00FB4180" w:rsidRPr="001B346D">
        <w:rPr>
          <w:rStyle w:val="FontStyle17"/>
        </w:rPr>
        <w:t xml:space="preserve"> </w:t>
      </w:r>
      <w:r w:rsidRPr="001B346D">
        <w:rPr>
          <w:rStyle w:val="FontStyle17"/>
        </w:rPr>
        <w:t xml:space="preserve">Цессионарий уплачивает Цеденту цену, </w:t>
      </w:r>
      <w:r w:rsidR="00AC62C7" w:rsidRPr="001B346D">
        <w:rPr>
          <w:rStyle w:val="FontStyle17"/>
        </w:rPr>
        <w:t>определённую</w:t>
      </w:r>
      <w:r w:rsidRPr="001B346D">
        <w:rPr>
          <w:rStyle w:val="FontStyle17"/>
        </w:rPr>
        <w:t xml:space="preserve"> </w:t>
      </w:r>
      <w:r w:rsidR="00FB4180" w:rsidRPr="001B346D">
        <w:rPr>
          <w:rStyle w:val="FontStyle17"/>
        </w:rPr>
        <w:t xml:space="preserve">на торгах, проведенных </w:t>
      </w:r>
      <w:r w:rsidR="00157A93" w:rsidRPr="001B346D">
        <w:rPr>
          <w:rStyle w:val="FontStyle17"/>
        </w:rPr>
        <w:t>____________</w:t>
      </w:r>
      <w:r w:rsidR="00FB4180" w:rsidRPr="001B346D">
        <w:rPr>
          <w:rStyle w:val="FontStyle17"/>
        </w:rPr>
        <w:t>,</w:t>
      </w:r>
      <w:r w:rsidR="00E41870" w:rsidRPr="001B346D">
        <w:rPr>
          <w:rStyle w:val="FontStyle17"/>
        </w:rPr>
        <w:t xml:space="preserve"> и в соответствии с Протоколом о результатах торгов по Лоту №</w:t>
      </w:r>
      <w:r w:rsidR="009D1F0E" w:rsidRPr="001B346D">
        <w:rPr>
          <w:rStyle w:val="FontStyle17"/>
        </w:rPr>
        <w:t> </w:t>
      </w:r>
      <w:r w:rsidR="00F9336C" w:rsidRPr="001B346D">
        <w:rPr>
          <w:rStyle w:val="FontStyle17"/>
        </w:rPr>
        <w:t>__</w:t>
      </w:r>
      <w:r w:rsidR="009D1F0E" w:rsidRPr="001B346D">
        <w:rPr>
          <w:rStyle w:val="FontStyle17"/>
        </w:rPr>
        <w:t xml:space="preserve"> </w:t>
      </w:r>
      <w:r w:rsidR="00E41870" w:rsidRPr="001B346D">
        <w:rPr>
          <w:rStyle w:val="FontStyle17"/>
        </w:rPr>
        <w:t>от _______,</w:t>
      </w:r>
      <w:r w:rsidR="00FB4180" w:rsidRPr="001B346D">
        <w:rPr>
          <w:rStyle w:val="FontStyle17"/>
        </w:rPr>
        <w:t xml:space="preserve"> на основании предложен</w:t>
      </w:r>
      <w:r w:rsidR="00E41870" w:rsidRPr="001B346D">
        <w:rPr>
          <w:rStyle w:val="FontStyle17"/>
        </w:rPr>
        <w:t xml:space="preserve">ия </w:t>
      </w:r>
      <w:r w:rsidRPr="001B346D">
        <w:rPr>
          <w:rStyle w:val="FontStyle17"/>
        </w:rPr>
        <w:t xml:space="preserve">Цессионария </w:t>
      </w:r>
      <w:r w:rsidR="00E41870" w:rsidRPr="001B346D">
        <w:rPr>
          <w:rStyle w:val="FontStyle17"/>
        </w:rPr>
        <w:t xml:space="preserve">о цене </w:t>
      </w:r>
      <w:r w:rsidRPr="001B346D">
        <w:rPr>
          <w:rStyle w:val="FontStyle17"/>
        </w:rPr>
        <w:t xml:space="preserve">приобретаемых прав требования </w:t>
      </w:r>
      <w:r w:rsidR="00FB4180" w:rsidRPr="001B346D">
        <w:rPr>
          <w:rStyle w:val="FontStyle17"/>
        </w:rPr>
        <w:t>составляет ____________________ (____________) рубле</w:t>
      </w:r>
      <w:r w:rsidR="008217EC" w:rsidRPr="001B346D">
        <w:rPr>
          <w:rStyle w:val="FontStyle17"/>
        </w:rPr>
        <w:t>й</w:t>
      </w:r>
      <w:r w:rsidR="00700F21" w:rsidRPr="001B346D">
        <w:rPr>
          <w:rStyle w:val="FontStyle17"/>
        </w:rPr>
        <w:t>.</w:t>
      </w:r>
    </w:p>
    <w:p w14:paraId="388E4EF1" w14:textId="77777777" w:rsidR="00AB334F" w:rsidRPr="001B346D" w:rsidRDefault="00FB4180" w:rsidP="001F6A25">
      <w:pPr>
        <w:pStyle w:val="Style7"/>
        <w:widowControl/>
        <w:numPr>
          <w:ilvl w:val="0"/>
          <w:numId w:val="7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1B346D">
        <w:rPr>
          <w:sz w:val="22"/>
          <w:szCs w:val="22"/>
        </w:rPr>
        <w:t>Задаток</w:t>
      </w:r>
      <w:r w:rsidR="00AB334F" w:rsidRPr="001B346D">
        <w:rPr>
          <w:sz w:val="22"/>
          <w:szCs w:val="22"/>
        </w:rPr>
        <w:t xml:space="preserve"> по Лоту № </w:t>
      </w:r>
      <w:r w:rsidR="00F9336C" w:rsidRPr="001B346D">
        <w:rPr>
          <w:sz w:val="22"/>
          <w:szCs w:val="22"/>
        </w:rPr>
        <w:t>__</w:t>
      </w:r>
      <w:r w:rsidR="00AB334F" w:rsidRPr="001B346D">
        <w:rPr>
          <w:sz w:val="22"/>
          <w:szCs w:val="22"/>
        </w:rPr>
        <w:t xml:space="preserve"> </w:t>
      </w:r>
      <w:r w:rsidRPr="001B346D">
        <w:rPr>
          <w:sz w:val="22"/>
          <w:szCs w:val="22"/>
        </w:rPr>
        <w:t xml:space="preserve">в сумме </w:t>
      </w:r>
      <w:r w:rsidR="00B617BA" w:rsidRPr="001B346D">
        <w:rPr>
          <w:snapToGrid w:val="0"/>
          <w:sz w:val="22"/>
          <w:szCs w:val="22"/>
          <w:lang w:eastAsia="en-US"/>
        </w:rPr>
        <w:t>______</w:t>
      </w:r>
      <w:r w:rsidR="007B25F6" w:rsidRPr="001B346D">
        <w:rPr>
          <w:rStyle w:val="FontStyle17"/>
        </w:rPr>
        <w:t xml:space="preserve"> (</w:t>
      </w:r>
      <w:r w:rsidR="00B617BA" w:rsidRPr="001B346D">
        <w:rPr>
          <w:rStyle w:val="FontStyle17"/>
        </w:rPr>
        <w:t>________________________________</w:t>
      </w:r>
      <w:r w:rsidR="007B25F6" w:rsidRPr="001B346D">
        <w:rPr>
          <w:rStyle w:val="FontStyle17"/>
        </w:rPr>
        <w:t>) руб</w:t>
      </w:r>
      <w:r w:rsidR="00AB334F" w:rsidRPr="001B346D">
        <w:rPr>
          <w:rStyle w:val="FontStyle17"/>
        </w:rPr>
        <w:t>.</w:t>
      </w:r>
      <w:r w:rsidR="00D21620" w:rsidRPr="001B346D">
        <w:rPr>
          <w:sz w:val="22"/>
          <w:szCs w:val="22"/>
        </w:rPr>
        <w:t>,</w:t>
      </w:r>
    </w:p>
    <w:p w14:paraId="46773556" w14:textId="77777777" w:rsidR="00FB4180" w:rsidRPr="001B346D" w:rsidRDefault="00FB4180" w:rsidP="00AB334F">
      <w:pPr>
        <w:pStyle w:val="Style7"/>
        <w:widowControl/>
        <w:spacing w:before="11" w:line="251" w:lineRule="exact"/>
        <w:ind w:left="709"/>
        <w:jc w:val="both"/>
        <w:rPr>
          <w:sz w:val="22"/>
          <w:szCs w:val="22"/>
        </w:rPr>
      </w:pPr>
      <w:r w:rsidRPr="001B346D">
        <w:rPr>
          <w:sz w:val="22"/>
          <w:szCs w:val="22"/>
        </w:rPr>
        <w:t xml:space="preserve">перечисленный </w:t>
      </w:r>
      <w:r w:rsidR="00B75F8E" w:rsidRPr="001B346D">
        <w:rPr>
          <w:sz w:val="22"/>
          <w:szCs w:val="22"/>
        </w:rPr>
        <w:t>Цессионарием,</w:t>
      </w:r>
      <w:r w:rsidRPr="001B346D">
        <w:rPr>
          <w:sz w:val="22"/>
          <w:szCs w:val="22"/>
        </w:rPr>
        <w:t xml:space="preserve"> </w:t>
      </w:r>
      <w:r w:rsidR="00BC28C1" w:rsidRPr="001B346D">
        <w:rPr>
          <w:sz w:val="22"/>
          <w:szCs w:val="22"/>
        </w:rPr>
        <w:t>что подтверждается</w:t>
      </w:r>
      <w:r w:rsidR="00654920" w:rsidRPr="001B346D">
        <w:rPr>
          <w:sz w:val="22"/>
          <w:szCs w:val="22"/>
        </w:rPr>
        <w:t xml:space="preserve"> _____</w:t>
      </w:r>
      <w:r w:rsidR="00A13D46" w:rsidRPr="001B346D">
        <w:rPr>
          <w:sz w:val="22"/>
          <w:szCs w:val="22"/>
        </w:rPr>
        <w:t>______</w:t>
      </w:r>
      <w:r w:rsidR="00D47EF5" w:rsidRPr="001B346D">
        <w:rPr>
          <w:sz w:val="22"/>
          <w:szCs w:val="22"/>
        </w:rPr>
        <w:t>,</w:t>
      </w:r>
      <w:r w:rsidR="00A13D46" w:rsidRPr="001B346D">
        <w:rPr>
          <w:sz w:val="22"/>
          <w:szCs w:val="22"/>
        </w:rPr>
        <w:t xml:space="preserve"> </w:t>
      </w:r>
      <w:r w:rsidRPr="001B346D">
        <w:rPr>
          <w:sz w:val="22"/>
          <w:szCs w:val="22"/>
        </w:rPr>
        <w:t xml:space="preserve">засчитывается в счет оплаты стоимости </w:t>
      </w:r>
      <w:r w:rsidR="00B75F8E" w:rsidRPr="001B346D">
        <w:rPr>
          <w:sz w:val="22"/>
          <w:szCs w:val="22"/>
        </w:rPr>
        <w:t>приобретаемых Прав требования</w:t>
      </w:r>
      <w:r w:rsidRPr="001B346D">
        <w:rPr>
          <w:sz w:val="22"/>
          <w:szCs w:val="22"/>
        </w:rPr>
        <w:t>, указанной в пункте 2.1 настоящего Договора.</w:t>
      </w:r>
    </w:p>
    <w:p w14:paraId="66461083" w14:textId="77777777" w:rsidR="00FB4180" w:rsidRPr="001B346D" w:rsidRDefault="00FB4180" w:rsidP="00FB4180">
      <w:pPr>
        <w:pStyle w:val="Style7"/>
        <w:widowControl/>
        <w:numPr>
          <w:ilvl w:val="0"/>
          <w:numId w:val="7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1B346D">
        <w:rPr>
          <w:noProof/>
          <w:sz w:val="22"/>
          <w:szCs w:val="22"/>
        </w:rPr>
        <w:t xml:space="preserve">Подлежащая оплате оставшаяся  часть  стоимости </w:t>
      </w:r>
      <w:r w:rsidR="00B75F8E" w:rsidRPr="001B346D">
        <w:rPr>
          <w:noProof/>
          <w:sz w:val="22"/>
          <w:szCs w:val="22"/>
        </w:rPr>
        <w:t xml:space="preserve">Прав требования </w:t>
      </w:r>
      <w:r w:rsidRPr="001B346D">
        <w:rPr>
          <w:noProof/>
          <w:sz w:val="22"/>
          <w:szCs w:val="22"/>
        </w:rPr>
        <w:t xml:space="preserve">составляет </w:t>
      </w:r>
      <w:r w:rsidRPr="001B346D">
        <w:rPr>
          <w:rStyle w:val="FontStyle17"/>
        </w:rPr>
        <w:t>____________________ (____________) рублей</w:t>
      </w:r>
      <w:r w:rsidR="008C5262" w:rsidRPr="001B346D">
        <w:rPr>
          <w:noProof/>
          <w:sz w:val="22"/>
          <w:szCs w:val="22"/>
        </w:rPr>
        <w:t>.</w:t>
      </w:r>
    </w:p>
    <w:p w14:paraId="28F45D7D" w14:textId="77777777" w:rsidR="00FB4180" w:rsidRPr="001B346D" w:rsidRDefault="00FB4180" w:rsidP="00FB4180">
      <w:pPr>
        <w:pStyle w:val="Style7"/>
        <w:widowControl/>
        <w:numPr>
          <w:ilvl w:val="0"/>
          <w:numId w:val="7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B346D">
        <w:rPr>
          <w:sz w:val="22"/>
          <w:szCs w:val="22"/>
        </w:rPr>
        <w:t xml:space="preserve">Оплата </w:t>
      </w:r>
      <w:r w:rsidR="00B75F8E" w:rsidRPr="001B346D">
        <w:rPr>
          <w:sz w:val="22"/>
          <w:szCs w:val="22"/>
        </w:rPr>
        <w:t xml:space="preserve">Цессионарием </w:t>
      </w:r>
      <w:r w:rsidRPr="001B346D">
        <w:rPr>
          <w:sz w:val="22"/>
          <w:szCs w:val="22"/>
        </w:rPr>
        <w:t>производится не позднее</w:t>
      </w:r>
      <w:r w:rsidR="003742A4" w:rsidRPr="001B346D">
        <w:rPr>
          <w:sz w:val="22"/>
          <w:szCs w:val="22"/>
        </w:rPr>
        <w:t>,</w:t>
      </w:r>
      <w:r w:rsidRPr="001B346D">
        <w:rPr>
          <w:sz w:val="22"/>
          <w:szCs w:val="22"/>
        </w:rPr>
        <w:t xml:space="preserve"> чем в течение 30 (тридцат</w:t>
      </w:r>
      <w:r w:rsidR="000B74F2" w:rsidRPr="001B346D">
        <w:rPr>
          <w:sz w:val="22"/>
          <w:szCs w:val="22"/>
        </w:rPr>
        <w:t>и</w:t>
      </w:r>
      <w:r w:rsidRPr="001B346D">
        <w:rPr>
          <w:sz w:val="22"/>
          <w:szCs w:val="22"/>
        </w:rPr>
        <w:t xml:space="preserve">) дней с даты подписания Договора путем перечисления на расчетный счет </w:t>
      </w:r>
      <w:r w:rsidR="00B75F8E" w:rsidRPr="001B346D">
        <w:rPr>
          <w:noProof/>
          <w:sz w:val="22"/>
          <w:szCs w:val="22"/>
        </w:rPr>
        <w:t>Цедента</w:t>
      </w:r>
      <w:r w:rsidR="00E41870" w:rsidRPr="001B346D">
        <w:rPr>
          <w:noProof/>
          <w:sz w:val="22"/>
          <w:szCs w:val="22"/>
        </w:rPr>
        <w:t>,</w:t>
      </w:r>
      <w:r w:rsidRPr="001B346D">
        <w:rPr>
          <w:noProof/>
          <w:sz w:val="22"/>
          <w:szCs w:val="22"/>
        </w:rPr>
        <w:t xml:space="preserve">  указанной в пункте 2.</w:t>
      </w:r>
      <w:r w:rsidR="00D92045" w:rsidRPr="001B346D">
        <w:rPr>
          <w:noProof/>
          <w:sz w:val="22"/>
          <w:szCs w:val="22"/>
        </w:rPr>
        <w:t>3</w:t>
      </w:r>
      <w:r w:rsidR="008823A8" w:rsidRPr="001B346D">
        <w:rPr>
          <w:noProof/>
          <w:sz w:val="22"/>
          <w:szCs w:val="22"/>
        </w:rPr>
        <w:t>.</w:t>
      </w:r>
      <w:r w:rsidRPr="001B346D">
        <w:rPr>
          <w:noProof/>
          <w:sz w:val="22"/>
          <w:szCs w:val="22"/>
        </w:rPr>
        <w:t xml:space="preserve"> Договора суммы денежных средств, по реквизитам, указанным в настоящем Договоре.</w:t>
      </w:r>
    </w:p>
    <w:p w14:paraId="41B34D77" w14:textId="77777777" w:rsidR="00FB4180" w:rsidRPr="001B346D" w:rsidRDefault="00B75F8E" w:rsidP="00FB4180">
      <w:pPr>
        <w:pStyle w:val="Style7"/>
        <w:widowControl/>
        <w:numPr>
          <w:ilvl w:val="0"/>
          <w:numId w:val="7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B346D">
        <w:rPr>
          <w:noProof/>
          <w:sz w:val="22"/>
          <w:szCs w:val="22"/>
        </w:rPr>
        <w:t xml:space="preserve">Цессионарий </w:t>
      </w:r>
      <w:r w:rsidR="00FB4180" w:rsidRPr="001B346D">
        <w:rPr>
          <w:noProof/>
          <w:sz w:val="22"/>
          <w:szCs w:val="22"/>
        </w:rPr>
        <w:t xml:space="preserve">считается полностью исполнившим свои обязательства перед </w:t>
      </w:r>
      <w:r w:rsidRPr="001B346D">
        <w:rPr>
          <w:noProof/>
          <w:sz w:val="22"/>
          <w:szCs w:val="22"/>
        </w:rPr>
        <w:t xml:space="preserve">Цедентом </w:t>
      </w:r>
      <w:r w:rsidR="00FB4180" w:rsidRPr="001B346D">
        <w:rPr>
          <w:noProof/>
          <w:sz w:val="22"/>
          <w:szCs w:val="22"/>
        </w:rPr>
        <w:t xml:space="preserve">по оплате стоимости </w:t>
      </w:r>
      <w:r w:rsidRPr="001B346D">
        <w:rPr>
          <w:noProof/>
          <w:sz w:val="22"/>
          <w:szCs w:val="22"/>
        </w:rPr>
        <w:t xml:space="preserve">Прав требований </w:t>
      </w:r>
      <w:r w:rsidR="00FB4180" w:rsidRPr="001B346D">
        <w:rPr>
          <w:noProof/>
          <w:sz w:val="22"/>
          <w:szCs w:val="22"/>
        </w:rPr>
        <w:t>с момента поступления</w:t>
      </w:r>
      <w:r w:rsidR="00AD26C0" w:rsidRPr="001B346D">
        <w:rPr>
          <w:noProof/>
          <w:sz w:val="22"/>
          <w:szCs w:val="22"/>
        </w:rPr>
        <w:t xml:space="preserve"> указанной в пункте 2.</w:t>
      </w:r>
      <w:r w:rsidR="00D92045" w:rsidRPr="001B346D">
        <w:rPr>
          <w:noProof/>
          <w:sz w:val="22"/>
          <w:szCs w:val="22"/>
        </w:rPr>
        <w:t>3</w:t>
      </w:r>
      <w:r w:rsidR="00AD26C0" w:rsidRPr="001B346D">
        <w:rPr>
          <w:noProof/>
          <w:sz w:val="22"/>
          <w:szCs w:val="22"/>
        </w:rPr>
        <w:t>.</w:t>
      </w:r>
      <w:r w:rsidR="00FB4180" w:rsidRPr="001B346D">
        <w:rPr>
          <w:noProof/>
          <w:sz w:val="22"/>
          <w:szCs w:val="22"/>
        </w:rPr>
        <w:t xml:space="preserve"> настоящего Договора денежной суммы на расчетный счет </w:t>
      </w:r>
      <w:r w:rsidRPr="001B346D">
        <w:rPr>
          <w:noProof/>
          <w:sz w:val="22"/>
          <w:szCs w:val="22"/>
        </w:rPr>
        <w:t>Цедента</w:t>
      </w:r>
      <w:r w:rsidR="00FB4180" w:rsidRPr="001B346D">
        <w:rPr>
          <w:noProof/>
          <w:sz w:val="22"/>
          <w:szCs w:val="22"/>
        </w:rPr>
        <w:t>.</w:t>
      </w:r>
    </w:p>
    <w:p w14:paraId="16AFABE5" w14:textId="77777777" w:rsidR="00FB4180" w:rsidRPr="001B346D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14:paraId="6C62259D" w14:textId="77777777" w:rsidR="00FB4180" w:rsidRPr="001B346D" w:rsidRDefault="00FB4180" w:rsidP="00FB4180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1B346D">
        <w:rPr>
          <w:rStyle w:val="FontStyle17"/>
          <w:b/>
          <w:bCs/>
        </w:rPr>
        <w:t>3.</w:t>
      </w:r>
      <w:r w:rsidRPr="001B346D">
        <w:rPr>
          <w:rStyle w:val="FontStyle17"/>
          <w:b/>
          <w:bCs/>
        </w:rPr>
        <w:tab/>
        <w:t>Обязанности Сторон</w:t>
      </w:r>
    </w:p>
    <w:p w14:paraId="0C49E56F" w14:textId="77777777" w:rsidR="00E52590" w:rsidRPr="001B346D" w:rsidRDefault="00B75F8E" w:rsidP="00E52590">
      <w:pPr>
        <w:pStyle w:val="Style5"/>
        <w:widowControl/>
        <w:numPr>
          <w:ilvl w:val="0"/>
          <w:numId w:val="8"/>
        </w:numPr>
        <w:spacing w:line="251" w:lineRule="exact"/>
        <w:ind w:hanging="720"/>
        <w:rPr>
          <w:rStyle w:val="FontStyle17"/>
        </w:rPr>
      </w:pPr>
      <w:r w:rsidRPr="001B346D">
        <w:rPr>
          <w:rStyle w:val="FontStyle17"/>
        </w:rPr>
        <w:t xml:space="preserve">Цедент </w:t>
      </w:r>
      <w:r w:rsidR="00FB4180" w:rsidRPr="001B346D">
        <w:rPr>
          <w:rStyle w:val="FontStyle17"/>
        </w:rPr>
        <w:t xml:space="preserve">обязуется передать </w:t>
      </w:r>
      <w:r w:rsidRPr="001B346D">
        <w:rPr>
          <w:rStyle w:val="FontStyle17"/>
        </w:rPr>
        <w:t xml:space="preserve">Цессионарию </w:t>
      </w:r>
      <w:r w:rsidR="00A13D46" w:rsidRPr="001B346D">
        <w:rPr>
          <w:rStyle w:val="FontStyle17"/>
        </w:rPr>
        <w:t>все документы</w:t>
      </w:r>
      <w:r w:rsidR="00DF563E" w:rsidRPr="001B346D">
        <w:rPr>
          <w:rStyle w:val="FontStyle17"/>
        </w:rPr>
        <w:t xml:space="preserve">, </w:t>
      </w:r>
      <w:r w:rsidR="002C2025" w:rsidRPr="001B346D">
        <w:rPr>
          <w:rStyle w:val="FontStyle17"/>
        </w:rPr>
        <w:t>подтверждающие наличие прав требования</w:t>
      </w:r>
      <w:r w:rsidR="00E52590" w:rsidRPr="001B346D">
        <w:rPr>
          <w:rStyle w:val="FontStyle17"/>
        </w:rPr>
        <w:t>,</w:t>
      </w:r>
      <w:r w:rsidR="008C5262" w:rsidRPr="001B346D">
        <w:rPr>
          <w:rStyle w:val="FontStyle17"/>
        </w:rPr>
        <w:t xml:space="preserve"> </w:t>
      </w:r>
      <w:r w:rsidR="00FB4180" w:rsidRPr="001B346D">
        <w:rPr>
          <w:rStyle w:val="FontStyle17"/>
        </w:rPr>
        <w:t xml:space="preserve">в течение </w:t>
      </w:r>
      <w:r w:rsidR="00A92D56" w:rsidRPr="001B346D">
        <w:rPr>
          <w:rStyle w:val="FontStyle17"/>
        </w:rPr>
        <w:t>10</w:t>
      </w:r>
      <w:r w:rsidR="00FB4180" w:rsidRPr="001B346D">
        <w:rPr>
          <w:rStyle w:val="FontStyle17"/>
        </w:rPr>
        <w:t xml:space="preserve"> (</w:t>
      </w:r>
      <w:r w:rsidR="00A92D56" w:rsidRPr="001B346D">
        <w:rPr>
          <w:rStyle w:val="FontStyle17"/>
        </w:rPr>
        <w:t>дес</w:t>
      </w:r>
      <w:r w:rsidR="00CB680A" w:rsidRPr="001B346D">
        <w:rPr>
          <w:rStyle w:val="FontStyle17"/>
        </w:rPr>
        <w:t>я</w:t>
      </w:r>
      <w:r w:rsidR="00A92D56" w:rsidRPr="001B346D">
        <w:rPr>
          <w:rStyle w:val="FontStyle17"/>
        </w:rPr>
        <w:t>ти</w:t>
      </w:r>
      <w:r w:rsidR="00FB4180" w:rsidRPr="001B346D">
        <w:rPr>
          <w:rStyle w:val="FontStyle17"/>
        </w:rPr>
        <w:t xml:space="preserve">) рабочих дней с момента исполнения </w:t>
      </w:r>
      <w:r w:rsidRPr="001B346D">
        <w:rPr>
          <w:rStyle w:val="FontStyle17"/>
        </w:rPr>
        <w:t xml:space="preserve">Цессионарием </w:t>
      </w:r>
      <w:r w:rsidR="00FB4180" w:rsidRPr="001B346D">
        <w:rPr>
          <w:rStyle w:val="FontStyle17"/>
        </w:rPr>
        <w:t xml:space="preserve">своих обязательств по оплате </w:t>
      </w:r>
      <w:r w:rsidRPr="001B346D">
        <w:rPr>
          <w:rStyle w:val="FontStyle17"/>
        </w:rPr>
        <w:t xml:space="preserve">приобретаемых Прав требования </w:t>
      </w:r>
      <w:r w:rsidR="00FB4180" w:rsidRPr="001B346D">
        <w:rPr>
          <w:rStyle w:val="FontStyle17"/>
        </w:rPr>
        <w:t>в полном объеме.</w:t>
      </w:r>
      <w:r w:rsidR="00B278D7" w:rsidRPr="001B346D">
        <w:rPr>
          <w:rStyle w:val="FontStyle17"/>
        </w:rPr>
        <w:t xml:space="preserve"> Передача документов оформляется актом приемки-передачи, подписанным обеими сторонами.</w:t>
      </w:r>
    </w:p>
    <w:p w14:paraId="09F38E4C" w14:textId="77777777" w:rsidR="00B278D7" w:rsidRPr="001B346D" w:rsidRDefault="00B75F8E" w:rsidP="00B278D7">
      <w:pPr>
        <w:pStyle w:val="Style5"/>
        <w:widowControl/>
        <w:numPr>
          <w:ilvl w:val="0"/>
          <w:numId w:val="8"/>
        </w:numPr>
        <w:spacing w:line="251" w:lineRule="exact"/>
        <w:ind w:hanging="720"/>
        <w:rPr>
          <w:rStyle w:val="FontStyle17"/>
        </w:rPr>
      </w:pPr>
      <w:r w:rsidRPr="001B346D">
        <w:rPr>
          <w:rStyle w:val="FontStyle17"/>
        </w:rPr>
        <w:t xml:space="preserve">Цедент </w:t>
      </w:r>
      <w:r w:rsidR="00692A62" w:rsidRPr="001B346D">
        <w:rPr>
          <w:rStyle w:val="FontStyle17"/>
        </w:rPr>
        <w:t xml:space="preserve">обязуется сообщить </w:t>
      </w:r>
      <w:r w:rsidRPr="001B346D">
        <w:rPr>
          <w:rStyle w:val="FontStyle17"/>
        </w:rPr>
        <w:t xml:space="preserve">Цессионарию </w:t>
      </w:r>
      <w:r w:rsidR="00B278D7" w:rsidRPr="001B346D">
        <w:rPr>
          <w:rStyle w:val="FontStyle17"/>
        </w:rPr>
        <w:t xml:space="preserve">иные </w:t>
      </w:r>
      <w:r w:rsidR="00692A62" w:rsidRPr="001B346D">
        <w:rPr>
          <w:rStyle w:val="FontStyle17"/>
        </w:rPr>
        <w:t xml:space="preserve">сведения, имеющие значение для осуществления </w:t>
      </w:r>
      <w:r w:rsidR="00B278D7" w:rsidRPr="001B346D">
        <w:rPr>
          <w:rStyle w:val="FontStyle17"/>
        </w:rPr>
        <w:t>прав</w:t>
      </w:r>
      <w:r w:rsidRPr="001B346D">
        <w:rPr>
          <w:rStyle w:val="FontStyle17"/>
        </w:rPr>
        <w:t xml:space="preserve"> </w:t>
      </w:r>
      <w:r w:rsidR="00B278D7" w:rsidRPr="001B346D">
        <w:rPr>
          <w:rStyle w:val="FontStyle17"/>
        </w:rPr>
        <w:t>требования.</w:t>
      </w:r>
      <w:r w:rsidR="00692A62" w:rsidRPr="001B346D">
        <w:rPr>
          <w:rStyle w:val="FontStyle17"/>
        </w:rPr>
        <w:t xml:space="preserve"> </w:t>
      </w:r>
    </w:p>
    <w:p w14:paraId="5FA6AB36" w14:textId="77777777" w:rsidR="00FB4180" w:rsidRPr="001B346D" w:rsidRDefault="00B75F8E" w:rsidP="00E52590">
      <w:pPr>
        <w:pStyle w:val="Style5"/>
        <w:widowControl/>
        <w:numPr>
          <w:ilvl w:val="0"/>
          <w:numId w:val="8"/>
        </w:numPr>
        <w:spacing w:line="251" w:lineRule="exact"/>
        <w:ind w:hanging="720"/>
        <w:rPr>
          <w:rStyle w:val="FontStyle17"/>
        </w:rPr>
      </w:pPr>
      <w:r w:rsidRPr="001B346D">
        <w:rPr>
          <w:rStyle w:val="FontStyle17"/>
        </w:rPr>
        <w:t xml:space="preserve">Цессионарий </w:t>
      </w:r>
      <w:r w:rsidR="00FB4180" w:rsidRPr="001B346D">
        <w:rPr>
          <w:rStyle w:val="FontStyle17"/>
        </w:rPr>
        <w:t xml:space="preserve">обязуется принять от </w:t>
      </w:r>
      <w:r w:rsidRPr="001B346D">
        <w:rPr>
          <w:rStyle w:val="FontStyle17"/>
        </w:rPr>
        <w:t xml:space="preserve">Цедента приобретаемые Права требования </w:t>
      </w:r>
      <w:r w:rsidR="0080029F" w:rsidRPr="001B346D">
        <w:rPr>
          <w:rStyle w:val="FontStyle17"/>
        </w:rPr>
        <w:t xml:space="preserve">и оплатить </w:t>
      </w:r>
      <w:r w:rsidR="005D49D3" w:rsidRPr="001B346D">
        <w:rPr>
          <w:rStyle w:val="FontStyle17"/>
        </w:rPr>
        <w:t xml:space="preserve">их </w:t>
      </w:r>
      <w:r w:rsidR="00BD18C4" w:rsidRPr="001B346D">
        <w:rPr>
          <w:rStyle w:val="FontStyle17"/>
        </w:rPr>
        <w:t>стоимость</w:t>
      </w:r>
      <w:r w:rsidR="00FB4180" w:rsidRPr="001B346D">
        <w:rPr>
          <w:rStyle w:val="FontStyle17"/>
        </w:rPr>
        <w:t xml:space="preserve"> в соответствии с разделом 2 Договора.</w:t>
      </w:r>
      <w:r w:rsidR="00FB4180" w:rsidRPr="001B346D" w:rsidDel="00047753">
        <w:rPr>
          <w:rStyle w:val="FontStyle17"/>
        </w:rPr>
        <w:t xml:space="preserve"> </w:t>
      </w:r>
    </w:p>
    <w:p w14:paraId="180319E6" w14:textId="77777777" w:rsidR="008217EC" w:rsidRPr="001B346D" w:rsidRDefault="008217EC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14:paraId="4A0559E1" w14:textId="77777777" w:rsidR="00C95C5D" w:rsidRPr="001B346D" w:rsidRDefault="003A538B" w:rsidP="003A538B">
      <w:pPr>
        <w:pStyle w:val="Style8"/>
        <w:widowControl/>
        <w:spacing w:before="2"/>
        <w:ind w:left="709" w:hanging="709"/>
        <w:jc w:val="both"/>
        <w:rPr>
          <w:rStyle w:val="FontStyle13"/>
        </w:rPr>
      </w:pPr>
      <w:r w:rsidRPr="001B346D">
        <w:rPr>
          <w:rStyle w:val="FontStyle13"/>
        </w:rPr>
        <w:t>4</w:t>
      </w:r>
      <w:r w:rsidR="00B242FB" w:rsidRPr="001B346D">
        <w:rPr>
          <w:rStyle w:val="FontStyle13"/>
        </w:rPr>
        <w:t>.</w:t>
      </w:r>
      <w:r w:rsidRPr="001B346D">
        <w:rPr>
          <w:rStyle w:val="FontStyle13"/>
        </w:rPr>
        <w:tab/>
      </w:r>
      <w:r w:rsidRPr="001B346D">
        <w:rPr>
          <w:rStyle w:val="FontStyle17"/>
          <w:b/>
        </w:rPr>
        <w:t>Ответственность</w:t>
      </w:r>
      <w:r w:rsidR="00FB4180" w:rsidRPr="001B346D">
        <w:rPr>
          <w:rStyle w:val="FontStyle13"/>
          <w:b w:val="0"/>
        </w:rPr>
        <w:t xml:space="preserve"> </w:t>
      </w:r>
      <w:r w:rsidR="00FB4180" w:rsidRPr="001B346D">
        <w:rPr>
          <w:rStyle w:val="FontStyle13"/>
        </w:rPr>
        <w:t>Сторон</w:t>
      </w:r>
    </w:p>
    <w:p w14:paraId="4A55F7F6" w14:textId="77777777" w:rsidR="003A538B" w:rsidRPr="001B346D" w:rsidRDefault="003A538B" w:rsidP="003A538B">
      <w:pPr>
        <w:pStyle w:val="Style5"/>
        <w:widowControl/>
        <w:numPr>
          <w:ilvl w:val="1"/>
          <w:numId w:val="18"/>
        </w:numPr>
        <w:spacing w:line="251" w:lineRule="exact"/>
        <w:ind w:left="709" w:hanging="709"/>
        <w:rPr>
          <w:bCs/>
          <w:sz w:val="22"/>
          <w:szCs w:val="22"/>
        </w:rPr>
      </w:pPr>
      <w:r w:rsidRPr="001B346D">
        <w:rPr>
          <w:sz w:val="22"/>
          <w:szCs w:val="22"/>
        </w:rPr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F166F6F" w14:textId="77777777" w:rsidR="003A538B" w:rsidRPr="001B346D" w:rsidRDefault="003A538B" w:rsidP="003A538B">
      <w:pPr>
        <w:pStyle w:val="Style5"/>
        <w:widowControl/>
        <w:numPr>
          <w:ilvl w:val="1"/>
          <w:numId w:val="18"/>
        </w:numPr>
        <w:spacing w:line="251" w:lineRule="exact"/>
        <w:ind w:left="709" w:hanging="709"/>
        <w:rPr>
          <w:sz w:val="22"/>
          <w:szCs w:val="22"/>
        </w:rPr>
      </w:pPr>
      <w:r w:rsidRPr="001B346D">
        <w:rPr>
          <w:sz w:val="22"/>
          <w:szCs w:val="22"/>
        </w:rPr>
        <w:lastRenderedPageBreak/>
        <w:t xml:space="preserve">В случае неисполнения </w:t>
      </w:r>
      <w:r w:rsidR="007655CB" w:rsidRPr="001B346D">
        <w:rPr>
          <w:sz w:val="22"/>
          <w:szCs w:val="22"/>
        </w:rPr>
        <w:t>Цессионарием своих обязательств,</w:t>
      </w:r>
      <w:r w:rsidRPr="001B346D">
        <w:rPr>
          <w:sz w:val="22"/>
          <w:szCs w:val="22"/>
        </w:rPr>
        <w:t xml:space="preserve"> </w:t>
      </w:r>
      <w:r w:rsidR="00E0505D" w:rsidRPr="001B346D">
        <w:rPr>
          <w:sz w:val="22"/>
          <w:szCs w:val="22"/>
        </w:rPr>
        <w:t xml:space="preserve">установленных </w:t>
      </w:r>
      <w:r w:rsidR="000E4D19">
        <w:rPr>
          <w:sz w:val="22"/>
          <w:szCs w:val="22"/>
        </w:rPr>
        <w:t xml:space="preserve">настоящим </w:t>
      </w:r>
      <w:r w:rsidR="00E0505D" w:rsidRPr="001B346D">
        <w:rPr>
          <w:sz w:val="22"/>
          <w:szCs w:val="22"/>
        </w:rPr>
        <w:t>договором</w:t>
      </w:r>
      <w:r w:rsidRPr="001B346D">
        <w:rPr>
          <w:sz w:val="22"/>
          <w:szCs w:val="22"/>
        </w:rPr>
        <w:t xml:space="preserve">, договор может быть расторгнут Цедентом в одностороннем </w:t>
      </w:r>
      <w:r w:rsidR="00E0505D" w:rsidRPr="001B346D">
        <w:rPr>
          <w:sz w:val="22"/>
          <w:szCs w:val="22"/>
        </w:rPr>
        <w:t xml:space="preserve">внесудебном </w:t>
      </w:r>
      <w:r w:rsidRPr="001B346D">
        <w:rPr>
          <w:sz w:val="22"/>
          <w:szCs w:val="22"/>
        </w:rPr>
        <w:t>порядке</w:t>
      </w:r>
      <w:r w:rsidR="00314EBE" w:rsidRPr="001B346D">
        <w:rPr>
          <w:sz w:val="22"/>
          <w:szCs w:val="22"/>
        </w:rPr>
        <w:t>,</w:t>
      </w:r>
      <w:r w:rsidR="00E0505D" w:rsidRPr="001B346D">
        <w:rPr>
          <w:sz w:val="22"/>
          <w:szCs w:val="22"/>
        </w:rPr>
        <w:t xml:space="preserve"> путем направления уведомления </w:t>
      </w:r>
      <w:r w:rsidR="007655CB" w:rsidRPr="001B346D">
        <w:rPr>
          <w:sz w:val="22"/>
          <w:szCs w:val="22"/>
        </w:rPr>
        <w:t>Цессионарию. Договор считается расторгнутым с момента направления уведомления. При этом Цессионарий</w:t>
      </w:r>
      <w:r w:rsidR="00314EBE" w:rsidRPr="001B346D">
        <w:rPr>
          <w:sz w:val="22"/>
          <w:szCs w:val="22"/>
        </w:rPr>
        <w:t xml:space="preserve"> </w:t>
      </w:r>
      <w:r w:rsidR="007655CB" w:rsidRPr="001B346D">
        <w:rPr>
          <w:sz w:val="22"/>
          <w:szCs w:val="22"/>
        </w:rPr>
        <w:t>утрачивает право на возврат уплаченной суммы задатка.</w:t>
      </w:r>
    </w:p>
    <w:p w14:paraId="7ABDD1B5" w14:textId="77777777" w:rsidR="00C95C5D" w:rsidRPr="001B346D" w:rsidRDefault="00C95C5D" w:rsidP="00C95C5D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</w:p>
    <w:p w14:paraId="5F230B88" w14:textId="77777777" w:rsidR="00FB4180" w:rsidRPr="001B346D" w:rsidRDefault="003A538B" w:rsidP="009E0AF9">
      <w:pPr>
        <w:ind w:firstLine="0"/>
        <w:rPr>
          <w:rStyle w:val="FontStyle17"/>
          <w:b/>
        </w:rPr>
      </w:pPr>
      <w:r w:rsidRPr="001B346D">
        <w:rPr>
          <w:b/>
          <w:sz w:val="22"/>
          <w:szCs w:val="22"/>
        </w:rPr>
        <w:t>5</w:t>
      </w:r>
      <w:r w:rsidR="00FB4180" w:rsidRPr="001B346D">
        <w:rPr>
          <w:b/>
          <w:sz w:val="22"/>
          <w:szCs w:val="22"/>
        </w:rPr>
        <w:t>.</w:t>
      </w:r>
      <w:r w:rsidR="00FB4180" w:rsidRPr="001B346D">
        <w:rPr>
          <w:b/>
          <w:sz w:val="22"/>
          <w:szCs w:val="22"/>
        </w:rPr>
        <w:tab/>
      </w:r>
      <w:r w:rsidR="00FB4180" w:rsidRPr="001B346D">
        <w:rPr>
          <w:rStyle w:val="FontStyle13"/>
        </w:rPr>
        <w:t>Порядок разрешения споров</w:t>
      </w:r>
    </w:p>
    <w:p w14:paraId="5E7E4722" w14:textId="77777777" w:rsidR="00E41870" w:rsidRPr="001B346D" w:rsidRDefault="003A538B" w:rsidP="00E41870">
      <w:pPr>
        <w:pStyle w:val="Style9"/>
        <w:widowControl/>
        <w:ind w:left="709" w:hanging="709"/>
        <w:jc w:val="both"/>
        <w:rPr>
          <w:rStyle w:val="FontStyle17"/>
        </w:rPr>
      </w:pPr>
      <w:r w:rsidRPr="001B346D">
        <w:rPr>
          <w:rStyle w:val="FontStyle17"/>
        </w:rPr>
        <w:t>5</w:t>
      </w:r>
      <w:r w:rsidR="00FB4180" w:rsidRPr="001B346D">
        <w:rPr>
          <w:rStyle w:val="FontStyle17"/>
        </w:rPr>
        <w:t>.1.</w:t>
      </w:r>
      <w:r w:rsidR="00FB4180" w:rsidRPr="001B346D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</w:t>
      </w:r>
      <w:r w:rsidR="00243715" w:rsidRPr="001B346D">
        <w:rPr>
          <w:rStyle w:val="FontStyle17"/>
        </w:rPr>
        <w:t>не достижении</w:t>
      </w:r>
      <w:r w:rsidR="00FB4180" w:rsidRPr="001B346D">
        <w:rPr>
          <w:rStyle w:val="FontStyle17"/>
        </w:rPr>
        <w:t xml:space="preserve"> договоренности в </w:t>
      </w:r>
      <w:r w:rsidR="00E41870" w:rsidRPr="001B346D">
        <w:rPr>
          <w:rStyle w:val="FontStyle17"/>
        </w:rPr>
        <w:t xml:space="preserve">судебном порядке </w:t>
      </w:r>
      <w:r w:rsidR="00EC2899" w:rsidRPr="001B346D">
        <w:rPr>
          <w:rStyle w:val="FontStyle17"/>
        </w:rPr>
        <w:t>по месту жительства Продавца</w:t>
      </w:r>
      <w:r w:rsidR="00E41870" w:rsidRPr="001B346D">
        <w:rPr>
          <w:rStyle w:val="FontStyle17"/>
        </w:rPr>
        <w:t>.</w:t>
      </w:r>
    </w:p>
    <w:p w14:paraId="2D7BBE51" w14:textId="77777777" w:rsidR="00E41870" w:rsidRPr="001B346D" w:rsidRDefault="00E41870" w:rsidP="00E41870">
      <w:pPr>
        <w:pStyle w:val="Style9"/>
        <w:widowControl/>
        <w:ind w:left="709" w:hanging="709"/>
        <w:jc w:val="both"/>
        <w:rPr>
          <w:rStyle w:val="FontStyle17"/>
        </w:rPr>
      </w:pPr>
    </w:p>
    <w:p w14:paraId="7F40F087" w14:textId="77777777" w:rsidR="00FB4180" w:rsidRPr="001B346D" w:rsidRDefault="00FB4180" w:rsidP="00752B82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1B346D">
        <w:rPr>
          <w:rStyle w:val="FontStyle13"/>
        </w:rPr>
        <w:t>Заключительные положения</w:t>
      </w:r>
    </w:p>
    <w:p w14:paraId="795879B4" w14:textId="77777777" w:rsidR="00FB4180" w:rsidRPr="001B346D" w:rsidRDefault="00FB4180" w:rsidP="00FB4180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B346D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14:paraId="5241E899" w14:textId="77777777" w:rsidR="008C5262" w:rsidRPr="001B346D" w:rsidRDefault="008C5262" w:rsidP="00FB4180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B346D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14:paraId="45851950" w14:textId="77777777" w:rsidR="00FB4180" w:rsidRPr="001B346D" w:rsidRDefault="00FB4180" w:rsidP="00FB4180">
      <w:pPr>
        <w:pStyle w:val="Style5"/>
        <w:widowControl/>
        <w:numPr>
          <w:ilvl w:val="0"/>
          <w:numId w:val="5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1B346D">
        <w:rPr>
          <w:rStyle w:val="FontStyle17"/>
        </w:rPr>
        <w:t xml:space="preserve">Договор составлен в </w:t>
      </w:r>
      <w:r w:rsidR="003A538B" w:rsidRPr="001B346D">
        <w:rPr>
          <w:rStyle w:val="FontStyle17"/>
        </w:rPr>
        <w:t>2 (двух)</w:t>
      </w:r>
      <w:r w:rsidRPr="001B346D">
        <w:rPr>
          <w:rStyle w:val="FontStyle17"/>
        </w:rPr>
        <w:t xml:space="preserve"> подлинных экземплярах.</w:t>
      </w:r>
    </w:p>
    <w:p w14:paraId="1E28E2D6" w14:textId="77777777" w:rsidR="00FB4180" w:rsidRPr="001B346D" w:rsidRDefault="00FB4180" w:rsidP="00FB4180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14:paraId="2192FE3E" w14:textId="4E686EBF" w:rsidR="00FB4180" w:rsidRDefault="00FB4180" w:rsidP="00FB4180">
      <w:pPr>
        <w:pStyle w:val="Style10"/>
        <w:widowControl/>
        <w:spacing w:before="2" w:line="251" w:lineRule="exact"/>
        <w:ind w:left="709" w:hanging="709"/>
        <w:rPr>
          <w:rStyle w:val="FontStyle13"/>
        </w:rPr>
      </w:pPr>
      <w:r w:rsidRPr="001B346D">
        <w:rPr>
          <w:rStyle w:val="FontStyle17"/>
          <w:b/>
          <w:bCs/>
        </w:rPr>
        <w:t>8.</w:t>
      </w:r>
      <w:r w:rsidRPr="001B346D">
        <w:rPr>
          <w:rStyle w:val="FontStyle17"/>
        </w:rPr>
        <w:tab/>
      </w:r>
      <w:r w:rsidRPr="001B346D">
        <w:rPr>
          <w:rStyle w:val="FontStyle17"/>
          <w:b/>
        </w:rPr>
        <w:t>Р</w:t>
      </w:r>
      <w:r w:rsidRPr="001B346D">
        <w:rPr>
          <w:rStyle w:val="FontStyle13"/>
        </w:rPr>
        <w:t>еквизиты и подписи Сторон</w:t>
      </w:r>
    </w:p>
    <w:tbl>
      <w:tblPr>
        <w:tblStyle w:val="a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5494"/>
      </w:tblGrid>
      <w:tr w:rsidR="006B3BB5" w:rsidRPr="001B346D" w14:paraId="07362652" w14:textId="77777777" w:rsidTr="000640D3">
        <w:tc>
          <w:tcPr>
            <w:tcW w:w="4928" w:type="dxa"/>
            <w:vAlign w:val="center"/>
          </w:tcPr>
          <w:p w14:paraId="1F30437A" w14:textId="77777777" w:rsidR="006B3BB5" w:rsidRPr="001B346D" w:rsidRDefault="006B3BB5" w:rsidP="001837E3">
            <w:pPr>
              <w:ind w:firstLine="0"/>
              <w:jc w:val="left"/>
              <w:rPr>
                <w:rStyle w:val="FontStyle17"/>
                <w:b/>
              </w:rPr>
            </w:pPr>
            <w:r w:rsidRPr="001B346D">
              <w:rPr>
                <w:rStyle w:val="FontStyle17"/>
                <w:b/>
              </w:rPr>
              <w:t>Цедент</w:t>
            </w:r>
            <w:r w:rsidR="000640D3" w:rsidRPr="001B346D">
              <w:rPr>
                <w:rStyle w:val="FontStyle17"/>
                <w:b/>
              </w:rPr>
              <w:t>:</w:t>
            </w:r>
          </w:p>
          <w:p w14:paraId="19996694" w14:textId="42DBC123" w:rsidR="006B3BB5" w:rsidRPr="001B346D" w:rsidRDefault="003A538B" w:rsidP="001837E3">
            <w:pPr>
              <w:ind w:firstLine="0"/>
              <w:jc w:val="left"/>
              <w:rPr>
                <w:rStyle w:val="FontStyle17"/>
              </w:rPr>
            </w:pPr>
            <w:r w:rsidRPr="001B346D">
              <w:rPr>
                <w:rStyle w:val="FontStyle17"/>
                <w:b/>
              </w:rPr>
              <w:t>ООО «</w:t>
            </w:r>
            <w:r w:rsidR="00E50270">
              <w:rPr>
                <w:rStyle w:val="FontStyle17"/>
                <w:b/>
              </w:rPr>
              <w:t>Евро-Холдинг</w:t>
            </w:r>
            <w:r w:rsidRPr="001B346D">
              <w:rPr>
                <w:rStyle w:val="FontStyle17"/>
                <w:b/>
              </w:rPr>
              <w:t>»</w:t>
            </w:r>
          </w:p>
          <w:p w14:paraId="31F3AF26" w14:textId="77777777" w:rsidR="00E50270" w:rsidRDefault="003A538B" w:rsidP="00E50270">
            <w:pPr>
              <w:ind w:firstLine="0"/>
              <w:jc w:val="left"/>
              <w:rPr>
                <w:sz w:val="22"/>
                <w:szCs w:val="22"/>
              </w:rPr>
            </w:pPr>
            <w:r w:rsidRPr="001B346D">
              <w:rPr>
                <w:sz w:val="22"/>
                <w:szCs w:val="22"/>
              </w:rPr>
              <w:t xml:space="preserve">Юридический </w:t>
            </w:r>
            <w:r w:rsidR="006B3BB5" w:rsidRPr="001B346D">
              <w:rPr>
                <w:sz w:val="22"/>
                <w:szCs w:val="22"/>
              </w:rPr>
              <w:t xml:space="preserve">адрес: </w:t>
            </w:r>
            <w:r w:rsidR="00E50270" w:rsidRPr="00E50270">
              <w:rPr>
                <w:sz w:val="22"/>
                <w:szCs w:val="22"/>
              </w:rPr>
              <w:t>196158, Санкт-Петербург, Дунайский пр., д. 20, лит. А</w:t>
            </w:r>
            <w:r w:rsidR="00E50270" w:rsidRPr="00E50270">
              <w:rPr>
                <w:sz w:val="22"/>
                <w:szCs w:val="22"/>
              </w:rPr>
              <w:t xml:space="preserve"> </w:t>
            </w:r>
          </w:p>
          <w:p w14:paraId="1C285E2F" w14:textId="77777777" w:rsidR="006B3BB5" w:rsidRPr="001B346D" w:rsidRDefault="006B3BB5" w:rsidP="00E50270">
            <w:pPr>
              <w:ind w:firstLine="0"/>
              <w:jc w:val="left"/>
              <w:rPr>
                <w:sz w:val="22"/>
                <w:szCs w:val="22"/>
              </w:rPr>
            </w:pPr>
            <w:r w:rsidRPr="001B346D">
              <w:rPr>
                <w:sz w:val="22"/>
                <w:szCs w:val="22"/>
              </w:rPr>
              <w:t xml:space="preserve">Почтовый адрес: </w:t>
            </w:r>
            <w:r w:rsidR="003A538B" w:rsidRPr="001B346D">
              <w:rPr>
                <w:sz w:val="22"/>
                <w:szCs w:val="22"/>
              </w:rPr>
              <w:t>141075, Московская обл., г.</w:t>
            </w:r>
            <w:r w:rsidR="007D587E" w:rsidRPr="001B346D">
              <w:rPr>
                <w:sz w:val="22"/>
                <w:szCs w:val="22"/>
              </w:rPr>
              <w:t> </w:t>
            </w:r>
            <w:r w:rsidR="003A538B" w:rsidRPr="001B346D">
              <w:rPr>
                <w:sz w:val="22"/>
                <w:szCs w:val="22"/>
              </w:rPr>
              <w:t>Королев, ул. Кооперативная, д.12, кв.1</w:t>
            </w:r>
          </w:p>
          <w:p w14:paraId="6691C959" w14:textId="77777777" w:rsidR="00E50270" w:rsidRDefault="00E50270" w:rsidP="00E50270">
            <w:pPr>
              <w:ind w:firstLine="0"/>
              <w:jc w:val="left"/>
              <w:rPr>
                <w:sz w:val="22"/>
                <w:szCs w:val="22"/>
              </w:rPr>
            </w:pPr>
            <w:r w:rsidRPr="00E50270">
              <w:rPr>
                <w:sz w:val="22"/>
                <w:szCs w:val="22"/>
              </w:rPr>
              <w:t>ИНН 4705022191</w:t>
            </w:r>
            <w:r>
              <w:rPr>
                <w:sz w:val="22"/>
                <w:szCs w:val="22"/>
              </w:rPr>
              <w:t xml:space="preserve">, </w:t>
            </w:r>
            <w:r w:rsidRPr="00E50270">
              <w:rPr>
                <w:sz w:val="22"/>
                <w:szCs w:val="22"/>
              </w:rPr>
              <w:t xml:space="preserve">КПП 781001001, ОГРН 1034701241552, </w:t>
            </w:r>
          </w:p>
          <w:p w14:paraId="27DF4A9F" w14:textId="73678CCF" w:rsidR="00E50270" w:rsidRDefault="00E50270" w:rsidP="00E50270">
            <w:pPr>
              <w:ind w:firstLine="0"/>
              <w:jc w:val="left"/>
              <w:rPr>
                <w:sz w:val="22"/>
                <w:szCs w:val="22"/>
              </w:rPr>
            </w:pPr>
            <w:r w:rsidRPr="00E50270">
              <w:rPr>
                <w:sz w:val="22"/>
                <w:szCs w:val="22"/>
              </w:rPr>
              <w:t xml:space="preserve">р/с 40702810940000073987 в ПАО «Сбербанк», </w:t>
            </w:r>
          </w:p>
          <w:p w14:paraId="041EE5F2" w14:textId="3C3E7DC5" w:rsidR="00E50270" w:rsidRDefault="00E50270" w:rsidP="00E50270">
            <w:pPr>
              <w:ind w:firstLine="0"/>
              <w:jc w:val="left"/>
              <w:rPr>
                <w:sz w:val="22"/>
                <w:szCs w:val="22"/>
              </w:rPr>
            </w:pPr>
            <w:r w:rsidRPr="00E50270">
              <w:rPr>
                <w:sz w:val="22"/>
                <w:szCs w:val="22"/>
              </w:rPr>
              <w:t>БИК 044525225</w:t>
            </w:r>
          </w:p>
          <w:p w14:paraId="40740718" w14:textId="77777777" w:rsidR="003C12B4" w:rsidRPr="001B346D" w:rsidRDefault="003C12B4" w:rsidP="001837E3">
            <w:pPr>
              <w:ind w:firstLine="0"/>
              <w:rPr>
                <w:sz w:val="22"/>
                <w:szCs w:val="22"/>
              </w:rPr>
            </w:pPr>
          </w:p>
          <w:p w14:paraId="3E40FF95" w14:textId="77777777" w:rsidR="003C12B4" w:rsidRPr="001B346D" w:rsidRDefault="003C12B4" w:rsidP="001837E3">
            <w:pPr>
              <w:ind w:firstLine="0"/>
              <w:rPr>
                <w:sz w:val="22"/>
                <w:szCs w:val="22"/>
              </w:rPr>
            </w:pPr>
            <w:r w:rsidRPr="001B346D">
              <w:rPr>
                <w:sz w:val="22"/>
                <w:szCs w:val="22"/>
              </w:rPr>
              <w:t>Конкурсный управляющий</w:t>
            </w:r>
          </w:p>
          <w:p w14:paraId="4C2C6033" w14:textId="24E05D4F" w:rsidR="00A076FF" w:rsidRPr="001B346D" w:rsidRDefault="00A076FF" w:rsidP="00E5027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Шестаков</w:t>
            </w:r>
            <w:r w:rsidR="00E50270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 w:rsidR="00E50270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.А.</w:t>
            </w:r>
          </w:p>
          <w:p w14:paraId="5D735CDE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</w:tc>
        <w:tc>
          <w:tcPr>
            <w:tcW w:w="5494" w:type="dxa"/>
            <w:vAlign w:val="center"/>
          </w:tcPr>
          <w:p w14:paraId="2DBE9069" w14:textId="77777777" w:rsidR="000640D3" w:rsidRPr="001B346D" w:rsidRDefault="000640D3" w:rsidP="001837E3">
            <w:pPr>
              <w:ind w:firstLine="0"/>
              <w:rPr>
                <w:rStyle w:val="FontStyle17"/>
                <w:b/>
              </w:rPr>
            </w:pPr>
          </w:p>
          <w:p w14:paraId="02B6C4DF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  <w:r w:rsidRPr="001B346D">
              <w:rPr>
                <w:rStyle w:val="FontStyle17"/>
                <w:b/>
              </w:rPr>
              <w:t>Цессионарий</w:t>
            </w:r>
            <w:r w:rsidR="000640D3" w:rsidRPr="001B346D">
              <w:rPr>
                <w:rStyle w:val="FontStyle17"/>
                <w:b/>
              </w:rPr>
              <w:t>:</w:t>
            </w:r>
          </w:p>
          <w:p w14:paraId="38AB3F62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  <w:p w14:paraId="1CAB5811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  <w:p w14:paraId="745E36E6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  <w:p w14:paraId="5D6D14A2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  <w:p w14:paraId="3CBD6717" w14:textId="77777777" w:rsidR="003C12B4" w:rsidRPr="001B346D" w:rsidRDefault="003C12B4" w:rsidP="001837E3">
            <w:pPr>
              <w:ind w:firstLine="0"/>
              <w:rPr>
                <w:rStyle w:val="FontStyle17"/>
                <w:b/>
              </w:rPr>
            </w:pPr>
          </w:p>
          <w:p w14:paraId="4928A7D5" w14:textId="77777777" w:rsidR="003C12B4" w:rsidRPr="001B346D" w:rsidRDefault="003C12B4" w:rsidP="001837E3">
            <w:pPr>
              <w:ind w:firstLine="0"/>
              <w:rPr>
                <w:rStyle w:val="FontStyle17"/>
                <w:b/>
              </w:rPr>
            </w:pPr>
          </w:p>
          <w:p w14:paraId="37BB8559" w14:textId="77777777" w:rsidR="003C12B4" w:rsidRPr="001B346D" w:rsidRDefault="003C12B4" w:rsidP="001837E3">
            <w:pPr>
              <w:ind w:firstLine="0"/>
              <w:rPr>
                <w:rStyle w:val="FontStyle17"/>
                <w:b/>
              </w:rPr>
            </w:pPr>
          </w:p>
          <w:p w14:paraId="2FF7818C" w14:textId="77777777" w:rsidR="000640D3" w:rsidRPr="001B346D" w:rsidRDefault="000640D3" w:rsidP="001837E3">
            <w:pPr>
              <w:ind w:firstLine="0"/>
              <w:rPr>
                <w:rStyle w:val="FontStyle17"/>
                <w:b/>
              </w:rPr>
            </w:pPr>
          </w:p>
          <w:p w14:paraId="4531A602" w14:textId="77777777" w:rsidR="000640D3" w:rsidRPr="001B346D" w:rsidRDefault="000640D3" w:rsidP="001837E3">
            <w:pPr>
              <w:ind w:firstLine="0"/>
              <w:rPr>
                <w:rStyle w:val="FontStyle17"/>
                <w:b/>
              </w:rPr>
            </w:pPr>
          </w:p>
          <w:p w14:paraId="1CBA85E0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  <w:p w14:paraId="3AAEB279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  <w:p w14:paraId="5B01AC77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  <w:p w14:paraId="6A422945" w14:textId="77777777" w:rsidR="006B3BB5" w:rsidRPr="001B346D" w:rsidRDefault="006B3BB5" w:rsidP="001837E3">
            <w:pPr>
              <w:ind w:firstLine="0"/>
              <w:rPr>
                <w:rStyle w:val="FontStyle17"/>
                <w:b/>
              </w:rPr>
            </w:pPr>
          </w:p>
        </w:tc>
      </w:tr>
    </w:tbl>
    <w:p w14:paraId="4368BAA1" w14:textId="77777777" w:rsidR="007D56EE" w:rsidRDefault="007D56EE" w:rsidP="00B20F42">
      <w:pPr>
        <w:rPr>
          <w:sz w:val="22"/>
          <w:szCs w:val="22"/>
        </w:rPr>
      </w:pPr>
    </w:p>
    <w:p w14:paraId="23CC9E16" w14:textId="77777777" w:rsidR="00E0505D" w:rsidRPr="00E0505D" w:rsidRDefault="00E0505D" w:rsidP="007D56EE">
      <w:pPr>
        <w:pStyle w:val="1"/>
        <w:rPr>
          <w:iCs/>
          <w:color w:val="auto"/>
          <w:szCs w:val="24"/>
        </w:rPr>
      </w:pPr>
    </w:p>
    <w:p w14:paraId="7BD98589" w14:textId="77777777" w:rsidR="00E0505D" w:rsidRPr="00F570B1" w:rsidRDefault="007D56EE" w:rsidP="00E0505D">
      <w:pPr>
        <w:pStyle w:val="Style11"/>
        <w:widowControl/>
        <w:spacing w:line="251" w:lineRule="exact"/>
        <w:ind w:firstLine="0"/>
        <w:jc w:val="right"/>
        <w:rPr>
          <w:rStyle w:val="FontStyle17"/>
          <w:sz w:val="24"/>
          <w:szCs w:val="24"/>
        </w:rPr>
      </w:pPr>
      <w:r>
        <w:rPr>
          <w:sz w:val="22"/>
          <w:szCs w:val="22"/>
        </w:rPr>
        <w:br w:type="page"/>
      </w:r>
      <w:r w:rsidR="00E0505D" w:rsidRPr="00F570B1">
        <w:rPr>
          <w:rStyle w:val="FontStyle17"/>
          <w:sz w:val="24"/>
          <w:szCs w:val="24"/>
        </w:rPr>
        <w:lastRenderedPageBreak/>
        <w:t>Приложение №1 к проекту</w:t>
      </w:r>
    </w:p>
    <w:p w14:paraId="62E4C6EA" w14:textId="77777777" w:rsidR="00E0505D" w:rsidRPr="00F570B1" w:rsidRDefault="00E0505D" w:rsidP="00E0505D">
      <w:pPr>
        <w:pStyle w:val="Style11"/>
        <w:widowControl/>
        <w:spacing w:line="251" w:lineRule="exact"/>
        <w:ind w:firstLine="0"/>
        <w:jc w:val="right"/>
        <w:rPr>
          <w:rStyle w:val="FontStyle17"/>
          <w:sz w:val="24"/>
          <w:szCs w:val="24"/>
        </w:rPr>
      </w:pPr>
      <w:r w:rsidRPr="00F570B1">
        <w:rPr>
          <w:rStyle w:val="FontStyle17"/>
          <w:sz w:val="24"/>
          <w:szCs w:val="24"/>
        </w:rPr>
        <w:t>Договора уступки прав требования (цессии) от</w:t>
      </w:r>
    </w:p>
    <w:p w14:paraId="7DAFD971" w14:textId="77777777" w:rsidR="007655CB" w:rsidRPr="00F570B1" w:rsidRDefault="007655CB" w:rsidP="007655CB">
      <w:pPr>
        <w:spacing w:after="200" w:line="276" w:lineRule="auto"/>
        <w:ind w:right="0" w:firstLine="0"/>
        <w:jc w:val="center"/>
        <w:rPr>
          <w:b/>
          <w:color w:val="000080"/>
          <w:sz w:val="24"/>
          <w:szCs w:val="24"/>
          <w:lang w:eastAsia="zh-CN"/>
        </w:rPr>
      </w:pPr>
    </w:p>
    <w:p w14:paraId="5E35CD78" w14:textId="77777777" w:rsidR="007655CB" w:rsidRPr="00F570B1" w:rsidRDefault="007655CB" w:rsidP="007655CB">
      <w:pPr>
        <w:pStyle w:val="1"/>
        <w:rPr>
          <w:iCs/>
          <w:color w:val="auto"/>
          <w:szCs w:val="24"/>
        </w:rPr>
      </w:pPr>
      <w:r w:rsidRPr="00F570B1">
        <w:rPr>
          <w:iCs/>
          <w:color w:val="auto"/>
          <w:szCs w:val="24"/>
        </w:rPr>
        <w:t>Перечень документов подлежащих передачи Цессионарию</w:t>
      </w:r>
    </w:p>
    <w:p w14:paraId="51185387" w14:textId="77777777" w:rsidR="007655CB" w:rsidRPr="00F570B1" w:rsidRDefault="007655CB" w:rsidP="007655CB">
      <w:pPr>
        <w:rPr>
          <w:sz w:val="24"/>
          <w:szCs w:val="24"/>
          <w:lang w:eastAsia="zh-CN"/>
        </w:rPr>
      </w:pPr>
    </w:p>
    <w:tbl>
      <w:tblPr>
        <w:tblStyle w:val="a4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8092"/>
        <w:gridCol w:w="1541"/>
      </w:tblGrid>
      <w:tr w:rsidR="007655CB" w:rsidRPr="00F570B1" w14:paraId="4CD43569" w14:textId="77777777" w:rsidTr="005C5EAC">
        <w:trPr>
          <w:trHeight w:val="409"/>
          <w:jc w:val="center"/>
        </w:trPr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494134" w14:textId="77777777" w:rsidR="007655CB" w:rsidRPr="00F1568A" w:rsidRDefault="007655CB" w:rsidP="00025C54">
            <w:pPr>
              <w:ind w:firstLine="0"/>
              <w:jc w:val="center"/>
              <w:rPr>
                <w:sz w:val="24"/>
                <w:szCs w:val="24"/>
              </w:rPr>
            </w:pPr>
            <w:r w:rsidRPr="00F1568A">
              <w:rPr>
                <w:sz w:val="24"/>
                <w:szCs w:val="24"/>
              </w:rPr>
              <w:t>№</w:t>
            </w:r>
            <w:r w:rsidR="00F1568A" w:rsidRPr="00F1568A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8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573597" w14:textId="77777777" w:rsidR="007655CB" w:rsidRPr="00F1568A" w:rsidRDefault="007655CB" w:rsidP="00025C54">
            <w:pPr>
              <w:jc w:val="center"/>
              <w:rPr>
                <w:sz w:val="24"/>
                <w:szCs w:val="24"/>
              </w:rPr>
            </w:pPr>
            <w:r w:rsidRPr="00F1568A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AFC98F" w14:textId="77777777" w:rsidR="007655CB" w:rsidRPr="00F1568A" w:rsidRDefault="000D74E8" w:rsidP="00025C54">
            <w:pPr>
              <w:ind w:firstLine="0"/>
              <w:jc w:val="center"/>
              <w:rPr>
                <w:sz w:val="24"/>
                <w:szCs w:val="24"/>
              </w:rPr>
            </w:pPr>
            <w:r w:rsidRPr="00F1568A">
              <w:rPr>
                <w:sz w:val="24"/>
                <w:szCs w:val="24"/>
              </w:rPr>
              <w:t>Количество листов</w:t>
            </w:r>
          </w:p>
        </w:tc>
      </w:tr>
      <w:tr w:rsidR="007655CB" w:rsidRPr="00F570B1" w14:paraId="1EC5CA7D" w14:textId="77777777" w:rsidTr="005C5EAC">
        <w:trPr>
          <w:trHeight w:val="409"/>
          <w:jc w:val="center"/>
        </w:trPr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1DB69" w14:textId="77777777" w:rsidR="007655CB" w:rsidRPr="00F570B1" w:rsidRDefault="00B34D29" w:rsidP="00025C54">
            <w:pPr>
              <w:ind w:firstLine="0"/>
              <w:jc w:val="center"/>
              <w:rPr>
                <w:sz w:val="24"/>
                <w:szCs w:val="24"/>
              </w:rPr>
            </w:pPr>
            <w:r w:rsidRPr="00F570B1">
              <w:rPr>
                <w:sz w:val="24"/>
                <w:szCs w:val="24"/>
              </w:rPr>
              <w:t>1</w:t>
            </w:r>
          </w:p>
        </w:tc>
        <w:tc>
          <w:tcPr>
            <w:tcW w:w="8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1AEB97" w14:textId="354DEFA9" w:rsidR="007655CB" w:rsidRPr="00203475" w:rsidRDefault="000D74E8" w:rsidP="00203475">
            <w:pPr>
              <w:ind w:left="-107" w:firstLine="0"/>
              <w:jc w:val="left"/>
              <w:rPr>
                <w:sz w:val="24"/>
                <w:szCs w:val="24"/>
              </w:rPr>
            </w:pPr>
            <w:r w:rsidRPr="00F570B1">
              <w:rPr>
                <w:sz w:val="24"/>
                <w:szCs w:val="24"/>
              </w:rPr>
              <w:t xml:space="preserve">Копия </w:t>
            </w:r>
            <w:r w:rsidR="00E50270">
              <w:rPr>
                <w:sz w:val="24"/>
                <w:szCs w:val="24"/>
              </w:rPr>
              <w:t>П</w:t>
            </w:r>
            <w:r w:rsidR="00E50270" w:rsidRPr="00E50270">
              <w:rPr>
                <w:sz w:val="24"/>
                <w:szCs w:val="24"/>
              </w:rPr>
              <w:t>остановлени</w:t>
            </w:r>
            <w:r w:rsidR="00E50270">
              <w:rPr>
                <w:sz w:val="24"/>
                <w:szCs w:val="24"/>
              </w:rPr>
              <w:t>я</w:t>
            </w:r>
            <w:r w:rsidR="00E50270" w:rsidRPr="00E50270">
              <w:rPr>
                <w:sz w:val="24"/>
                <w:szCs w:val="24"/>
              </w:rPr>
              <w:t xml:space="preserve"> Тринадцатого арбитражного апелляционного суда от 15.10.2018 по делу № А56-27296/2012</w:t>
            </w:r>
            <w:r w:rsidR="00723FA0">
              <w:rPr>
                <w:sz w:val="24"/>
                <w:szCs w:val="24"/>
              </w:rPr>
              <w:t>.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CCC48" w14:textId="070A683F" w:rsidR="007655CB" w:rsidRPr="00F570B1" w:rsidRDefault="00203475" w:rsidP="00155FA4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14:paraId="46D4F097" w14:textId="77777777" w:rsidR="00E0505D" w:rsidRPr="00F570B1" w:rsidRDefault="00E0505D" w:rsidP="00F570B1">
      <w:pPr>
        <w:rPr>
          <w:sz w:val="24"/>
          <w:szCs w:val="24"/>
          <w:lang w:eastAsia="zh-CN"/>
        </w:rPr>
      </w:pPr>
    </w:p>
    <w:tbl>
      <w:tblPr>
        <w:tblStyle w:val="a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5494"/>
      </w:tblGrid>
      <w:tr w:rsidR="00F570B1" w:rsidRPr="001B346D" w14:paraId="0BBC56D1" w14:textId="77777777" w:rsidTr="003E4F05">
        <w:tc>
          <w:tcPr>
            <w:tcW w:w="4928" w:type="dxa"/>
            <w:vAlign w:val="center"/>
          </w:tcPr>
          <w:p w14:paraId="721EA3E0" w14:textId="77777777" w:rsidR="00F570B1" w:rsidRDefault="00F570B1" w:rsidP="00F570B1">
            <w:pPr>
              <w:ind w:firstLine="0"/>
              <w:jc w:val="center"/>
              <w:rPr>
                <w:rStyle w:val="FontStyle17"/>
                <w:b/>
              </w:rPr>
            </w:pPr>
            <w:r w:rsidRPr="001B346D">
              <w:rPr>
                <w:rStyle w:val="FontStyle17"/>
                <w:b/>
              </w:rPr>
              <w:t>Цедент:</w:t>
            </w:r>
          </w:p>
          <w:p w14:paraId="1C81AC1B" w14:textId="77777777" w:rsidR="00F570B1" w:rsidRPr="001B346D" w:rsidRDefault="00F570B1" w:rsidP="003E4F05">
            <w:pPr>
              <w:ind w:firstLine="0"/>
              <w:jc w:val="left"/>
              <w:rPr>
                <w:rStyle w:val="FontStyle17"/>
                <w:b/>
              </w:rPr>
            </w:pPr>
          </w:p>
          <w:p w14:paraId="35B458A8" w14:textId="4F1EECE3" w:rsidR="00F570B1" w:rsidRPr="001B346D" w:rsidRDefault="00F570B1" w:rsidP="003E4F05">
            <w:pPr>
              <w:ind w:firstLine="0"/>
              <w:jc w:val="left"/>
              <w:rPr>
                <w:rStyle w:val="FontStyle17"/>
              </w:rPr>
            </w:pPr>
            <w:r w:rsidRPr="001B346D">
              <w:rPr>
                <w:rStyle w:val="FontStyle17"/>
                <w:b/>
              </w:rPr>
              <w:t>ООО «</w:t>
            </w:r>
            <w:r w:rsidR="00723FA0">
              <w:rPr>
                <w:rStyle w:val="FontStyle17"/>
                <w:b/>
              </w:rPr>
              <w:t>Евро-Холдинг</w:t>
            </w:r>
            <w:r w:rsidRPr="001B346D">
              <w:rPr>
                <w:rStyle w:val="FontStyle17"/>
                <w:b/>
              </w:rPr>
              <w:t>»</w:t>
            </w:r>
          </w:p>
          <w:p w14:paraId="62B9FE7E" w14:textId="77777777" w:rsidR="00F570B1" w:rsidRPr="001B346D" w:rsidRDefault="00F570B1" w:rsidP="003E4F05">
            <w:pPr>
              <w:ind w:firstLine="0"/>
              <w:rPr>
                <w:sz w:val="22"/>
                <w:szCs w:val="22"/>
              </w:rPr>
            </w:pPr>
          </w:p>
          <w:p w14:paraId="14652355" w14:textId="77777777" w:rsidR="00F570B1" w:rsidRPr="001B346D" w:rsidRDefault="00F570B1" w:rsidP="003E4F05">
            <w:pPr>
              <w:ind w:firstLine="0"/>
              <w:rPr>
                <w:sz w:val="22"/>
                <w:szCs w:val="22"/>
              </w:rPr>
            </w:pPr>
            <w:r w:rsidRPr="001B346D">
              <w:rPr>
                <w:sz w:val="22"/>
                <w:szCs w:val="22"/>
              </w:rPr>
              <w:t>Конкурсный управляющий</w:t>
            </w:r>
          </w:p>
          <w:p w14:paraId="07093B84" w14:textId="77777777" w:rsidR="00F570B1" w:rsidRDefault="00F570B1" w:rsidP="003E4F05">
            <w:pPr>
              <w:ind w:firstLine="0"/>
              <w:rPr>
                <w:sz w:val="22"/>
                <w:szCs w:val="22"/>
              </w:rPr>
            </w:pPr>
          </w:p>
          <w:p w14:paraId="083CDCF2" w14:textId="5239B554" w:rsidR="00A076FF" w:rsidRPr="001B346D" w:rsidRDefault="00A076FF" w:rsidP="00E5027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Шестаков</w:t>
            </w:r>
            <w:r w:rsidR="00723FA0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 w:rsidR="00723FA0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.А.</w:t>
            </w:r>
          </w:p>
          <w:p w14:paraId="21F4E6EA" w14:textId="77777777" w:rsidR="00F570B1" w:rsidRPr="001B346D" w:rsidRDefault="00F570B1" w:rsidP="003E4F05">
            <w:pPr>
              <w:ind w:firstLine="0"/>
              <w:rPr>
                <w:rStyle w:val="FontStyle17"/>
                <w:b/>
              </w:rPr>
            </w:pPr>
          </w:p>
        </w:tc>
        <w:tc>
          <w:tcPr>
            <w:tcW w:w="5494" w:type="dxa"/>
            <w:vAlign w:val="center"/>
          </w:tcPr>
          <w:p w14:paraId="4B4B5EEC" w14:textId="77777777" w:rsidR="00F570B1" w:rsidRPr="001B346D" w:rsidRDefault="00F570B1" w:rsidP="00F570B1">
            <w:pPr>
              <w:ind w:firstLine="0"/>
              <w:jc w:val="center"/>
              <w:rPr>
                <w:rStyle w:val="FontStyle17"/>
                <w:b/>
              </w:rPr>
            </w:pPr>
            <w:r w:rsidRPr="001B346D">
              <w:rPr>
                <w:rStyle w:val="FontStyle17"/>
                <w:b/>
              </w:rPr>
              <w:t>Цессионарий:</w:t>
            </w:r>
          </w:p>
          <w:p w14:paraId="25855B41" w14:textId="77777777" w:rsidR="00F570B1" w:rsidRDefault="00F570B1" w:rsidP="003E4F05">
            <w:pPr>
              <w:ind w:firstLine="0"/>
              <w:rPr>
                <w:rStyle w:val="FontStyle17"/>
                <w:b/>
              </w:rPr>
            </w:pPr>
          </w:p>
          <w:p w14:paraId="080A8616" w14:textId="77777777" w:rsidR="00F570B1" w:rsidRPr="001B346D" w:rsidRDefault="00F570B1" w:rsidP="003E4F05">
            <w:pPr>
              <w:ind w:firstLine="0"/>
              <w:rPr>
                <w:rStyle w:val="FontStyle17"/>
                <w:b/>
              </w:rPr>
            </w:pPr>
          </w:p>
          <w:p w14:paraId="16C6B9AF" w14:textId="77777777" w:rsidR="00F570B1" w:rsidRPr="001B346D" w:rsidRDefault="00F570B1" w:rsidP="003E4F05">
            <w:pPr>
              <w:ind w:firstLine="0"/>
              <w:rPr>
                <w:rStyle w:val="FontStyle17"/>
                <w:b/>
              </w:rPr>
            </w:pPr>
          </w:p>
          <w:p w14:paraId="60CE312F" w14:textId="77777777" w:rsidR="00F570B1" w:rsidRPr="001B346D" w:rsidRDefault="00F570B1" w:rsidP="003E4F05">
            <w:pPr>
              <w:ind w:firstLine="0"/>
              <w:rPr>
                <w:rStyle w:val="FontStyle17"/>
                <w:b/>
              </w:rPr>
            </w:pPr>
          </w:p>
          <w:p w14:paraId="6141C445" w14:textId="77777777" w:rsidR="00F570B1" w:rsidRPr="001B346D" w:rsidRDefault="00F570B1" w:rsidP="003E4F05">
            <w:pPr>
              <w:ind w:firstLine="0"/>
              <w:rPr>
                <w:rStyle w:val="FontStyle17"/>
                <w:b/>
              </w:rPr>
            </w:pPr>
          </w:p>
          <w:p w14:paraId="33136FFF" w14:textId="77777777" w:rsidR="00F570B1" w:rsidRPr="001B346D" w:rsidRDefault="00F570B1" w:rsidP="003E4F05">
            <w:pPr>
              <w:ind w:firstLine="0"/>
              <w:rPr>
                <w:rStyle w:val="FontStyle17"/>
                <w:b/>
              </w:rPr>
            </w:pPr>
          </w:p>
        </w:tc>
      </w:tr>
    </w:tbl>
    <w:p w14:paraId="535B46D9" w14:textId="77777777" w:rsidR="006D64CF" w:rsidRPr="00F570B1" w:rsidRDefault="006D64CF" w:rsidP="00F570B1">
      <w:pPr>
        <w:rPr>
          <w:sz w:val="24"/>
          <w:szCs w:val="24"/>
          <w:lang w:eastAsia="zh-CN"/>
        </w:rPr>
      </w:pPr>
    </w:p>
    <w:p w14:paraId="6FB9D223" w14:textId="77777777" w:rsidR="006D64CF" w:rsidRPr="00F570B1" w:rsidRDefault="006D64CF" w:rsidP="00F570B1">
      <w:pPr>
        <w:rPr>
          <w:sz w:val="24"/>
          <w:szCs w:val="24"/>
          <w:lang w:eastAsia="zh-CN"/>
        </w:rPr>
      </w:pPr>
    </w:p>
    <w:p w14:paraId="46BF8AB7" w14:textId="77777777" w:rsidR="00AB06EF" w:rsidRDefault="00AB06EF">
      <w:pPr>
        <w:spacing w:after="200" w:line="276" w:lineRule="auto"/>
        <w:ind w:right="0" w:firstLine="0"/>
        <w:jc w:val="left"/>
        <w:rPr>
          <w:b/>
          <w:color w:val="000080"/>
          <w:sz w:val="22"/>
          <w:szCs w:val="22"/>
          <w:lang w:eastAsia="zh-CN"/>
        </w:rPr>
      </w:pPr>
      <w:r>
        <w:rPr>
          <w:b/>
          <w:color w:val="000080"/>
          <w:sz w:val="22"/>
          <w:szCs w:val="22"/>
          <w:lang w:eastAsia="zh-CN"/>
        </w:rPr>
        <w:br w:type="page"/>
      </w:r>
    </w:p>
    <w:p w14:paraId="3D396E04" w14:textId="77777777" w:rsidR="007D56EE" w:rsidRPr="001B346D" w:rsidRDefault="007D56EE" w:rsidP="007D56EE">
      <w:pPr>
        <w:pStyle w:val="1"/>
        <w:rPr>
          <w:iCs/>
          <w:color w:val="auto"/>
          <w:sz w:val="22"/>
          <w:szCs w:val="22"/>
        </w:rPr>
      </w:pPr>
      <w:r w:rsidRPr="001B346D">
        <w:rPr>
          <w:iCs/>
          <w:color w:val="auto"/>
          <w:sz w:val="22"/>
          <w:szCs w:val="22"/>
        </w:rPr>
        <w:lastRenderedPageBreak/>
        <w:t xml:space="preserve">АКТ приема-передачи </w:t>
      </w:r>
    </w:p>
    <w:p w14:paraId="5F3E59A1" w14:textId="77777777" w:rsidR="007D56EE" w:rsidRPr="001B346D" w:rsidRDefault="007D56EE" w:rsidP="007D56EE">
      <w:pPr>
        <w:jc w:val="center"/>
        <w:rPr>
          <w:sz w:val="22"/>
          <w:szCs w:val="22"/>
          <w:lang w:eastAsia="zh-CN"/>
        </w:rPr>
      </w:pPr>
      <w:r w:rsidRPr="001B346D">
        <w:rPr>
          <w:sz w:val="22"/>
          <w:szCs w:val="22"/>
          <w:lang w:eastAsia="zh-CN"/>
        </w:rPr>
        <w:t xml:space="preserve">по Договору уступки прав требования (цессии) от </w:t>
      </w:r>
    </w:p>
    <w:p w14:paraId="266CF810" w14:textId="77777777" w:rsidR="00E50270" w:rsidRPr="00E50270" w:rsidRDefault="00E50270" w:rsidP="00E50270">
      <w:pPr>
        <w:pStyle w:val="Style1"/>
        <w:spacing w:before="232" w:line="251" w:lineRule="exact"/>
        <w:ind w:firstLine="708"/>
        <w:rPr>
          <w:bCs/>
          <w:sz w:val="22"/>
          <w:szCs w:val="22"/>
        </w:rPr>
      </w:pPr>
      <w:r w:rsidRPr="00E50270">
        <w:rPr>
          <w:b/>
          <w:sz w:val="22"/>
          <w:szCs w:val="22"/>
        </w:rPr>
        <w:t xml:space="preserve">Общество с ограниченной ответственностью «Евро-Холдинг», </w:t>
      </w:r>
      <w:r w:rsidRPr="00E50270">
        <w:rPr>
          <w:bCs/>
          <w:sz w:val="22"/>
          <w:szCs w:val="22"/>
        </w:rPr>
        <w:t xml:space="preserve">(ОГРН 1034701241552, ИНН 4705022191), местонахождение: 196158, Санкт-Петербург, Дунайский пр., д. 20, лит. А), в лице конкурсного управляющего Шестаковой Олеси Анатольевны, действующего на основании Решения Арбитражного суда Московской области от 21.11.2012 г. по делу № А56-27296/2012, (далее – Цедент), </w:t>
      </w:r>
    </w:p>
    <w:p w14:paraId="300A249D" w14:textId="7F814921" w:rsidR="007D56EE" w:rsidRPr="001B346D" w:rsidRDefault="00E50270" w:rsidP="00E50270">
      <w:pPr>
        <w:pStyle w:val="Style1"/>
        <w:widowControl/>
        <w:spacing w:before="232" w:line="251" w:lineRule="exact"/>
        <w:ind w:left="708" w:firstLine="0"/>
        <w:rPr>
          <w:iCs/>
          <w:sz w:val="22"/>
          <w:szCs w:val="22"/>
        </w:rPr>
      </w:pPr>
      <w:r w:rsidRPr="00E50270">
        <w:rPr>
          <w:b/>
          <w:sz w:val="22"/>
          <w:szCs w:val="22"/>
        </w:rPr>
        <w:t xml:space="preserve">и_____________________________________________________________________________________ </w:t>
      </w:r>
      <w:r>
        <w:rPr>
          <w:b/>
          <w:sz w:val="22"/>
          <w:szCs w:val="22"/>
        </w:rPr>
        <w:t xml:space="preserve">       </w:t>
      </w:r>
      <w:r w:rsidRPr="00E50270">
        <w:rPr>
          <w:b/>
          <w:sz w:val="22"/>
          <w:szCs w:val="22"/>
        </w:rPr>
        <w:t xml:space="preserve">(далее – Цессионарий), </w:t>
      </w:r>
      <w:r w:rsidRPr="00E50270">
        <w:rPr>
          <w:bCs/>
          <w:sz w:val="22"/>
          <w:szCs w:val="22"/>
        </w:rPr>
        <w:t xml:space="preserve">а вместе именуемые </w:t>
      </w:r>
      <w:r w:rsidRPr="00E50270">
        <w:rPr>
          <w:b/>
          <w:sz w:val="22"/>
          <w:szCs w:val="22"/>
        </w:rPr>
        <w:t xml:space="preserve">Стороны, </w:t>
      </w:r>
      <w:r w:rsidR="007D56EE" w:rsidRPr="001B346D">
        <w:rPr>
          <w:iCs/>
          <w:sz w:val="22"/>
          <w:szCs w:val="22"/>
        </w:rPr>
        <w:t xml:space="preserve">подписали настоящий АКТ о нижеследующем: </w:t>
      </w:r>
    </w:p>
    <w:p w14:paraId="102B67B1" w14:textId="1E261819" w:rsidR="007D56EE" w:rsidRDefault="007D56EE" w:rsidP="007D56EE">
      <w:pPr>
        <w:spacing w:after="200" w:line="276" w:lineRule="auto"/>
        <w:ind w:right="0" w:firstLine="567"/>
        <w:rPr>
          <w:iCs/>
          <w:sz w:val="22"/>
          <w:szCs w:val="22"/>
        </w:rPr>
      </w:pPr>
      <w:r w:rsidRPr="001B346D">
        <w:rPr>
          <w:iCs/>
          <w:sz w:val="22"/>
          <w:szCs w:val="22"/>
        </w:rPr>
        <w:t>1.</w:t>
      </w:r>
      <w:r w:rsidRPr="001B346D">
        <w:rPr>
          <w:sz w:val="22"/>
          <w:szCs w:val="22"/>
        </w:rPr>
        <w:t xml:space="preserve"> </w:t>
      </w:r>
      <w:r w:rsidRPr="001B346D">
        <w:rPr>
          <w:iCs/>
          <w:sz w:val="22"/>
          <w:szCs w:val="22"/>
        </w:rPr>
        <w:t xml:space="preserve">В соответствии с условиями Договора уступки прав требования (цессии) от ___., </w:t>
      </w:r>
      <w:r w:rsidRPr="001B346D">
        <w:rPr>
          <w:b/>
          <w:iCs/>
          <w:sz w:val="22"/>
          <w:szCs w:val="22"/>
        </w:rPr>
        <w:t>ЦЕДЕНТ</w:t>
      </w:r>
      <w:r w:rsidRPr="001B346D">
        <w:rPr>
          <w:iCs/>
          <w:sz w:val="22"/>
          <w:szCs w:val="22"/>
        </w:rPr>
        <w:t xml:space="preserve"> передает, а </w:t>
      </w:r>
      <w:r w:rsidRPr="001B346D">
        <w:rPr>
          <w:b/>
          <w:iCs/>
          <w:sz w:val="22"/>
          <w:szCs w:val="22"/>
        </w:rPr>
        <w:t xml:space="preserve">ЦЕССИОНАРИЙ </w:t>
      </w:r>
      <w:r w:rsidRPr="001B346D">
        <w:rPr>
          <w:iCs/>
          <w:sz w:val="22"/>
          <w:szCs w:val="22"/>
        </w:rPr>
        <w:t xml:space="preserve">принимает у </w:t>
      </w:r>
      <w:r w:rsidRPr="001B346D">
        <w:rPr>
          <w:b/>
          <w:iCs/>
          <w:sz w:val="22"/>
          <w:szCs w:val="22"/>
        </w:rPr>
        <w:t xml:space="preserve">Цедента </w:t>
      </w:r>
      <w:r w:rsidR="001F14D0">
        <w:rPr>
          <w:bCs/>
          <w:iCs/>
          <w:sz w:val="22"/>
          <w:szCs w:val="22"/>
        </w:rPr>
        <w:t>П</w:t>
      </w:r>
      <w:r w:rsidR="00723FA0" w:rsidRPr="00723FA0">
        <w:rPr>
          <w:bCs/>
          <w:iCs/>
          <w:sz w:val="22"/>
          <w:szCs w:val="22"/>
        </w:rPr>
        <w:t xml:space="preserve">раво требования в размере 688 869 531,26 рубль, к Демидову Сергею </w:t>
      </w:r>
      <w:proofErr w:type="spellStart"/>
      <w:r w:rsidR="00723FA0" w:rsidRPr="00723FA0">
        <w:rPr>
          <w:bCs/>
          <w:iCs/>
          <w:sz w:val="22"/>
          <w:szCs w:val="22"/>
        </w:rPr>
        <w:t>Ремовичу</w:t>
      </w:r>
      <w:proofErr w:type="spellEnd"/>
      <w:r w:rsidR="001F14D0">
        <w:rPr>
          <w:bCs/>
          <w:iCs/>
          <w:sz w:val="22"/>
          <w:szCs w:val="22"/>
        </w:rPr>
        <w:t>,</w:t>
      </w:r>
      <w:r w:rsidR="00723FA0" w:rsidRPr="00723FA0">
        <w:rPr>
          <w:bCs/>
          <w:iCs/>
          <w:sz w:val="22"/>
          <w:szCs w:val="22"/>
        </w:rPr>
        <w:t xml:space="preserve"> возникш</w:t>
      </w:r>
      <w:r w:rsidR="001F14D0">
        <w:rPr>
          <w:bCs/>
          <w:iCs/>
          <w:sz w:val="22"/>
          <w:szCs w:val="22"/>
        </w:rPr>
        <w:t>е</w:t>
      </w:r>
      <w:r w:rsidR="00723FA0" w:rsidRPr="00723FA0">
        <w:rPr>
          <w:bCs/>
          <w:iCs/>
          <w:sz w:val="22"/>
          <w:szCs w:val="22"/>
        </w:rPr>
        <w:t>е в результате привлечения Демидова С.Р. к субсидиарной ответственности по обязательствам Должника, что подтверждается постановлением Тринадцатого арбитражного апелляционного суда от 15.10.2018 по делу № А56-27296/2012</w:t>
      </w:r>
      <w:r w:rsidR="00723FA0">
        <w:rPr>
          <w:bCs/>
          <w:iCs/>
          <w:sz w:val="22"/>
          <w:szCs w:val="22"/>
        </w:rPr>
        <w:t xml:space="preserve">, </w:t>
      </w:r>
      <w:r w:rsidRPr="001B346D">
        <w:rPr>
          <w:iCs/>
          <w:sz w:val="22"/>
          <w:szCs w:val="22"/>
        </w:rPr>
        <w:t>а также следующие документы:</w:t>
      </w:r>
    </w:p>
    <w:tbl>
      <w:tblPr>
        <w:tblStyle w:val="a4"/>
        <w:tblW w:w="4993" w:type="pct"/>
        <w:tblLayout w:type="fixed"/>
        <w:tblLook w:val="04A0" w:firstRow="1" w:lastRow="0" w:firstColumn="1" w:lastColumn="0" w:noHBand="0" w:noVBand="1"/>
      </w:tblPr>
      <w:tblGrid>
        <w:gridCol w:w="562"/>
        <w:gridCol w:w="8081"/>
        <w:gridCol w:w="1539"/>
      </w:tblGrid>
      <w:tr w:rsidR="00F1568A" w:rsidRPr="00F570B1" w14:paraId="4D43A880" w14:textId="77777777" w:rsidTr="00F1568A">
        <w:trPr>
          <w:trHeight w:val="409"/>
        </w:trPr>
        <w:tc>
          <w:tcPr>
            <w:tcW w:w="562" w:type="dxa"/>
            <w:hideMark/>
          </w:tcPr>
          <w:p w14:paraId="6C359DCE" w14:textId="77777777" w:rsidR="00F1568A" w:rsidRPr="00F1568A" w:rsidRDefault="00F1568A" w:rsidP="001F14D0">
            <w:pPr>
              <w:ind w:right="-109" w:firstLine="0"/>
              <w:jc w:val="center"/>
              <w:rPr>
                <w:sz w:val="24"/>
                <w:szCs w:val="24"/>
              </w:rPr>
            </w:pPr>
            <w:r w:rsidRPr="00F1568A">
              <w:rPr>
                <w:sz w:val="24"/>
                <w:szCs w:val="24"/>
              </w:rPr>
              <w:t>№ п/п</w:t>
            </w:r>
          </w:p>
        </w:tc>
        <w:tc>
          <w:tcPr>
            <w:tcW w:w="8081" w:type="dxa"/>
            <w:hideMark/>
          </w:tcPr>
          <w:p w14:paraId="5FF3E3FE" w14:textId="77777777" w:rsidR="00F1568A" w:rsidRPr="00F1568A" w:rsidRDefault="00F1568A" w:rsidP="003E4F05">
            <w:pPr>
              <w:jc w:val="center"/>
              <w:rPr>
                <w:sz w:val="24"/>
                <w:szCs w:val="24"/>
              </w:rPr>
            </w:pPr>
            <w:r w:rsidRPr="00F1568A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539" w:type="dxa"/>
            <w:hideMark/>
          </w:tcPr>
          <w:p w14:paraId="2A7E605D" w14:textId="77777777" w:rsidR="00F1568A" w:rsidRPr="00F1568A" w:rsidRDefault="00F1568A" w:rsidP="003E4F05">
            <w:pPr>
              <w:ind w:firstLine="0"/>
              <w:jc w:val="center"/>
              <w:rPr>
                <w:sz w:val="24"/>
                <w:szCs w:val="24"/>
              </w:rPr>
            </w:pPr>
            <w:r w:rsidRPr="00F1568A">
              <w:rPr>
                <w:sz w:val="24"/>
                <w:szCs w:val="24"/>
              </w:rPr>
              <w:t>Количество листов</w:t>
            </w:r>
          </w:p>
        </w:tc>
      </w:tr>
      <w:tr w:rsidR="00F1568A" w:rsidRPr="00F570B1" w14:paraId="0E648BCB" w14:textId="77777777" w:rsidTr="00F1568A">
        <w:trPr>
          <w:trHeight w:val="409"/>
        </w:trPr>
        <w:tc>
          <w:tcPr>
            <w:tcW w:w="562" w:type="dxa"/>
          </w:tcPr>
          <w:p w14:paraId="37A412BD" w14:textId="77777777" w:rsidR="00F1568A" w:rsidRPr="00F570B1" w:rsidRDefault="00F1568A" w:rsidP="003E4F05">
            <w:pPr>
              <w:ind w:firstLine="0"/>
              <w:jc w:val="center"/>
              <w:rPr>
                <w:sz w:val="24"/>
                <w:szCs w:val="24"/>
              </w:rPr>
            </w:pPr>
            <w:r w:rsidRPr="00F570B1">
              <w:rPr>
                <w:sz w:val="24"/>
                <w:szCs w:val="24"/>
              </w:rPr>
              <w:t>1</w:t>
            </w:r>
          </w:p>
        </w:tc>
        <w:tc>
          <w:tcPr>
            <w:tcW w:w="8081" w:type="dxa"/>
          </w:tcPr>
          <w:p w14:paraId="2C6FA724" w14:textId="63F78023" w:rsidR="00F1568A" w:rsidRPr="00723FA0" w:rsidRDefault="00723FA0" w:rsidP="00723FA0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23FA0">
              <w:rPr>
                <w:bCs/>
                <w:sz w:val="24"/>
                <w:szCs w:val="24"/>
              </w:rPr>
              <w:t>Копия Постановления Тринадцатого арбитражного апелляционного суда от 15.10.2018 по делу № А56-27296/2012</w:t>
            </w:r>
          </w:p>
        </w:tc>
        <w:tc>
          <w:tcPr>
            <w:tcW w:w="1539" w:type="dxa"/>
          </w:tcPr>
          <w:p w14:paraId="526BD8AF" w14:textId="5CBC1C80" w:rsidR="00F1568A" w:rsidRPr="00F570B1" w:rsidRDefault="00203475" w:rsidP="003E4F0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14:paraId="38956EEE" w14:textId="77777777" w:rsidR="007D56EE" w:rsidRPr="001B346D" w:rsidRDefault="007D56EE" w:rsidP="007D56EE">
      <w:pPr>
        <w:ind w:firstLine="567"/>
        <w:rPr>
          <w:sz w:val="22"/>
          <w:szCs w:val="22"/>
        </w:rPr>
      </w:pPr>
    </w:p>
    <w:p w14:paraId="57CD749B" w14:textId="66D23616" w:rsidR="007D56EE" w:rsidRDefault="007D56EE" w:rsidP="007D56EE">
      <w:pPr>
        <w:ind w:firstLine="567"/>
        <w:rPr>
          <w:sz w:val="22"/>
          <w:szCs w:val="22"/>
        </w:rPr>
      </w:pPr>
      <w:r w:rsidRPr="001B346D">
        <w:rPr>
          <w:sz w:val="22"/>
          <w:szCs w:val="22"/>
        </w:rPr>
        <w:t xml:space="preserve">Настоящий акт составлен в двух идентичных экземплярах, по одному для </w:t>
      </w:r>
      <w:r w:rsidR="003E1D0D">
        <w:rPr>
          <w:sz w:val="22"/>
          <w:szCs w:val="22"/>
        </w:rPr>
        <w:t>каждой из Сторон.</w:t>
      </w:r>
    </w:p>
    <w:p w14:paraId="2971D6A4" w14:textId="77777777" w:rsidR="00723FA0" w:rsidRPr="001B346D" w:rsidRDefault="00723FA0" w:rsidP="007D56EE">
      <w:pPr>
        <w:ind w:firstLine="567"/>
        <w:rPr>
          <w:sz w:val="22"/>
          <w:szCs w:val="22"/>
        </w:rPr>
      </w:pPr>
    </w:p>
    <w:tbl>
      <w:tblPr>
        <w:tblStyle w:val="a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5494"/>
      </w:tblGrid>
      <w:tr w:rsidR="007D56EE" w:rsidRPr="001B346D" w14:paraId="1F1B3757" w14:textId="77777777" w:rsidTr="00203475">
        <w:tc>
          <w:tcPr>
            <w:tcW w:w="4928" w:type="dxa"/>
          </w:tcPr>
          <w:p w14:paraId="7FFF3778" w14:textId="77777777" w:rsidR="007D56EE" w:rsidRPr="001B346D" w:rsidRDefault="007D56EE" w:rsidP="00320002">
            <w:pPr>
              <w:ind w:firstLine="0"/>
              <w:jc w:val="left"/>
              <w:rPr>
                <w:rStyle w:val="FontStyle17"/>
                <w:b/>
              </w:rPr>
            </w:pPr>
            <w:r w:rsidRPr="001B346D">
              <w:rPr>
                <w:rStyle w:val="FontStyle17"/>
                <w:b/>
              </w:rPr>
              <w:t>Цедент:</w:t>
            </w:r>
          </w:p>
          <w:p w14:paraId="4FF89EA0" w14:textId="77777777" w:rsidR="00723FA0" w:rsidRPr="00723FA0" w:rsidRDefault="00723FA0" w:rsidP="00723FA0">
            <w:pPr>
              <w:ind w:firstLine="0"/>
              <w:jc w:val="left"/>
              <w:rPr>
                <w:rStyle w:val="FontStyle17"/>
                <w:b/>
              </w:rPr>
            </w:pPr>
            <w:r w:rsidRPr="00723FA0">
              <w:rPr>
                <w:rStyle w:val="FontStyle17"/>
                <w:b/>
              </w:rPr>
              <w:t>ООО «Евро-Холдинг»</w:t>
            </w:r>
          </w:p>
          <w:p w14:paraId="0FEA3878" w14:textId="77777777" w:rsidR="00723FA0" w:rsidRPr="00723FA0" w:rsidRDefault="00723FA0" w:rsidP="00723FA0">
            <w:pPr>
              <w:ind w:firstLine="0"/>
              <w:jc w:val="left"/>
              <w:rPr>
                <w:rStyle w:val="FontStyle17"/>
                <w:bCs/>
              </w:rPr>
            </w:pPr>
            <w:r w:rsidRPr="00723FA0">
              <w:rPr>
                <w:rStyle w:val="FontStyle17"/>
                <w:bCs/>
              </w:rPr>
              <w:t xml:space="preserve">Юридический адрес: 196158, Санкт-Петербург, Дунайский пр., д. 20, лит. А </w:t>
            </w:r>
          </w:p>
          <w:p w14:paraId="27850CFE" w14:textId="77777777" w:rsidR="00723FA0" w:rsidRPr="00723FA0" w:rsidRDefault="00723FA0" w:rsidP="00723FA0">
            <w:pPr>
              <w:ind w:firstLine="0"/>
              <w:jc w:val="left"/>
              <w:rPr>
                <w:rStyle w:val="FontStyle17"/>
                <w:bCs/>
              </w:rPr>
            </w:pPr>
            <w:r w:rsidRPr="00723FA0">
              <w:rPr>
                <w:rStyle w:val="FontStyle17"/>
                <w:bCs/>
              </w:rPr>
              <w:t>Почтовый адрес: 141075, Московская обл., г. Королев, ул. Кооперативная, д.12, кв.1</w:t>
            </w:r>
          </w:p>
          <w:p w14:paraId="365024FF" w14:textId="77777777" w:rsidR="00723FA0" w:rsidRPr="00723FA0" w:rsidRDefault="00723FA0" w:rsidP="00723FA0">
            <w:pPr>
              <w:ind w:firstLine="0"/>
              <w:jc w:val="left"/>
              <w:rPr>
                <w:rStyle w:val="FontStyle17"/>
                <w:bCs/>
              </w:rPr>
            </w:pPr>
            <w:r w:rsidRPr="00723FA0">
              <w:rPr>
                <w:rStyle w:val="FontStyle17"/>
                <w:bCs/>
              </w:rPr>
              <w:t xml:space="preserve">ИНН 4705022191, КПП 781001001, ОГРН 1034701241552, </w:t>
            </w:r>
          </w:p>
          <w:p w14:paraId="3BA8115F" w14:textId="77777777" w:rsidR="00723FA0" w:rsidRPr="00723FA0" w:rsidRDefault="00723FA0" w:rsidP="00723FA0">
            <w:pPr>
              <w:ind w:firstLine="0"/>
              <w:jc w:val="left"/>
              <w:rPr>
                <w:rStyle w:val="FontStyle17"/>
                <w:bCs/>
              </w:rPr>
            </w:pPr>
            <w:r w:rsidRPr="00723FA0">
              <w:rPr>
                <w:rStyle w:val="FontStyle17"/>
                <w:bCs/>
              </w:rPr>
              <w:t xml:space="preserve">р/с 40702810940000073987 в ПАО «Сбербанк», </w:t>
            </w:r>
          </w:p>
          <w:p w14:paraId="5C7F5E47" w14:textId="77777777" w:rsidR="00723FA0" w:rsidRPr="00723FA0" w:rsidRDefault="00723FA0" w:rsidP="00723FA0">
            <w:pPr>
              <w:ind w:firstLine="0"/>
              <w:jc w:val="left"/>
              <w:rPr>
                <w:rStyle w:val="FontStyle17"/>
                <w:bCs/>
              </w:rPr>
            </w:pPr>
            <w:r w:rsidRPr="00723FA0">
              <w:rPr>
                <w:rStyle w:val="FontStyle17"/>
                <w:bCs/>
              </w:rPr>
              <w:t>БИК 044525225</w:t>
            </w:r>
          </w:p>
          <w:p w14:paraId="397C7C9C" w14:textId="77777777" w:rsidR="007D56EE" w:rsidRDefault="007D56EE" w:rsidP="00723FA0">
            <w:pPr>
              <w:ind w:firstLine="0"/>
              <w:jc w:val="left"/>
              <w:rPr>
                <w:rStyle w:val="FontStyle17"/>
                <w:b/>
              </w:rPr>
            </w:pPr>
          </w:p>
          <w:p w14:paraId="6BFD31F7" w14:textId="77777777" w:rsidR="00723FA0" w:rsidRDefault="00723FA0" w:rsidP="00723FA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</w:p>
          <w:p w14:paraId="0DAF7BC9" w14:textId="29A86F1B" w:rsidR="00723FA0" w:rsidRPr="00723FA0" w:rsidRDefault="00723FA0" w:rsidP="00723FA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Шестакова О.А.</w:t>
            </w:r>
          </w:p>
        </w:tc>
        <w:tc>
          <w:tcPr>
            <w:tcW w:w="5494" w:type="dxa"/>
          </w:tcPr>
          <w:p w14:paraId="649C2BE3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  <w:r w:rsidRPr="001B346D">
              <w:rPr>
                <w:rStyle w:val="FontStyle17"/>
                <w:b/>
              </w:rPr>
              <w:t>Цессионарий:</w:t>
            </w:r>
          </w:p>
          <w:p w14:paraId="564C9069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524CEA07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6BBAFF3C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7FDE81D3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1627848D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0514C34F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08955604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6411804A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0E737080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7DAF9B43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54E46574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591506C1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  <w:p w14:paraId="16B0FE5F" w14:textId="77777777" w:rsidR="007D56EE" w:rsidRPr="001B346D" w:rsidRDefault="007D56EE" w:rsidP="00320002">
            <w:pPr>
              <w:ind w:firstLine="0"/>
              <w:rPr>
                <w:rStyle w:val="FontStyle17"/>
                <w:b/>
              </w:rPr>
            </w:pPr>
          </w:p>
        </w:tc>
      </w:tr>
    </w:tbl>
    <w:p w14:paraId="7226BA40" w14:textId="77777777" w:rsidR="007D56EE" w:rsidRPr="001B346D" w:rsidRDefault="007D56EE" w:rsidP="007D56EE">
      <w:pPr>
        <w:spacing w:after="200" w:line="276" w:lineRule="auto"/>
        <w:ind w:right="0" w:firstLine="567"/>
        <w:rPr>
          <w:sz w:val="22"/>
          <w:szCs w:val="22"/>
        </w:rPr>
      </w:pPr>
    </w:p>
    <w:sectPr w:rsidR="007D56EE" w:rsidRPr="001B346D" w:rsidSect="00EB582E">
      <w:pgSz w:w="11907" w:h="16840" w:code="9"/>
      <w:pgMar w:top="426" w:right="567" w:bottom="567" w:left="1134" w:header="397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14E9B"/>
    <w:multiLevelType w:val="multilevel"/>
    <w:tmpl w:val="87CAF7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8CE48E3"/>
    <w:multiLevelType w:val="singleLevel"/>
    <w:tmpl w:val="05F83926"/>
    <w:lvl w:ilvl="0">
      <w:start w:val="7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  <w:b/>
        <w:bCs/>
      </w:rPr>
    </w:lvl>
  </w:abstractNum>
  <w:abstractNum w:abstractNumId="4" w15:restartNumberingAfterBreak="0">
    <w:nsid w:val="1F872E4B"/>
    <w:multiLevelType w:val="singleLevel"/>
    <w:tmpl w:val="9BEE60C6"/>
    <w:lvl w:ilvl="0">
      <w:start w:val="2"/>
      <w:numFmt w:val="decimal"/>
      <w:lvlText w:val="1.%1."/>
      <w:lvlJc w:val="left"/>
      <w:pPr>
        <w:ind w:left="142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79E1E69"/>
    <w:multiLevelType w:val="multilevel"/>
    <w:tmpl w:val="A6D85E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B291A"/>
    <w:multiLevelType w:val="multilevel"/>
    <w:tmpl w:val="1F3A34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4D3F2CB3"/>
    <w:multiLevelType w:val="singleLevel"/>
    <w:tmpl w:val="03204A96"/>
    <w:lvl w:ilvl="0">
      <w:start w:val="1"/>
      <w:numFmt w:val="decimal"/>
      <w:lvlText w:val="4.%1."/>
      <w:legacy w:legacy="1" w:legacySpace="0" w:legacyIndent="53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85A2FEC"/>
    <w:multiLevelType w:val="multilevel"/>
    <w:tmpl w:val="5DBC5C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E15A37"/>
    <w:multiLevelType w:val="multilevel"/>
    <w:tmpl w:val="534AC5BE"/>
    <w:lvl w:ilvl="0">
      <w:start w:val="5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2065618"/>
    <w:multiLevelType w:val="multilevel"/>
    <w:tmpl w:val="18C231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55125C9"/>
    <w:multiLevelType w:val="multilevel"/>
    <w:tmpl w:val="863666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40361FA"/>
    <w:multiLevelType w:val="multilevel"/>
    <w:tmpl w:val="00400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5551BC3"/>
    <w:multiLevelType w:val="multilevel"/>
    <w:tmpl w:val="90A6D9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none"/>
      <w:isLgl/>
      <w:lvlText w:val="4.1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5B20785"/>
    <w:multiLevelType w:val="multilevel"/>
    <w:tmpl w:val="5EF6A1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7EB4BBD"/>
    <w:multiLevelType w:val="multilevel"/>
    <w:tmpl w:val="BFFC96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3"/>
  </w:num>
  <w:num w:numId="5">
    <w:abstractNumId w:val="5"/>
  </w:num>
  <w:num w:numId="6">
    <w:abstractNumId w:val="14"/>
  </w:num>
  <w:num w:numId="7">
    <w:abstractNumId w:val="1"/>
  </w:num>
  <w:num w:numId="8">
    <w:abstractNumId w:val="7"/>
  </w:num>
  <w:num w:numId="9">
    <w:abstractNumId w:val="2"/>
  </w:num>
  <w:num w:numId="10">
    <w:abstractNumId w:val="15"/>
  </w:num>
  <w:num w:numId="11">
    <w:abstractNumId w:val="17"/>
  </w:num>
  <w:num w:numId="12">
    <w:abstractNumId w:val="8"/>
  </w:num>
  <w:num w:numId="13">
    <w:abstractNumId w:val="12"/>
  </w:num>
  <w:num w:numId="14">
    <w:abstractNumId w:val="18"/>
  </w:num>
  <w:num w:numId="15">
    <w:abstractNumId w:val="6"/>
  </w:num>
  <w:num w:numId="16">
    <w:abstractNumId w:val="10"/>
  </w:num>
  <w:num w:numId="17">
    <w:abstractNumId w:val="16"/>
  </w:num>
  <w:num w:numId="18">
    <w:abstractNumId w:val="13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80"/>
    <w:rsid w:val="00031D06"/>
    <w:rsid w:val="00034112"/>
    <w:rsid w:val="000640D3"/>
    <w:rsid w:val="00074DD0"/>
    <w:rsid w:val="00093D35"/>
    <w:rsid w:val="000B74F2"/>
    <w:rsid w:val="000C7E20"/>
    <w:rsid w:val="000D74E8"/>
    <w:rsid w:val="000E4D19"/>
    <w:rsid w:val="000E6354"/>
    <w:rsid w:val="000F45BD"/>
    <w:rsid w:val="0010332D"/>
    <w:rsid w:val="00107901"/>
    <w:rsid w:val="00107FAF"/>
    <w:rsid w:val="00116086"/>
    <w:rsid w:val="001407F1"/>
    <w:rsid w:val="00155FA4"/>
    <w:rsid w:val="00157A93"/>
    <w:rsid w:val="001721E6"/>
    <w:rsid w:val="00195F6C"/>
    <w:rsid w:val="001B346D"/>
    <w:rsid w:val="001C4F5D"/>
    <w:rsid w:val="001E292A"/>
    <w:rsid w:val="001F14D0"/>
    <w:rsid w:val="001F6A25"/>
    <w:rsid w:val="00203475"/>
    <w:rsid w:val="00207144"/>
    <w:rsid w:val="00224116"/>
    <w:rsid w:val="00233305"/>
    <w:rsid w:val="00243715"/>
    <w:rsid w:val="0026189D"/>
    <w:rsid w:val="002645ED"/>
    <w:rsid w:val="0027207B"/>
    <w:rsid w:val="00286C85"/>
    <w:rsid w:val="002969D6"/>
    <w:rsid w:val="002A1D42"/>
    <w:rsid w:val="002C2025"/>
    <w:rsid w:val="002C43C6"/>
    <w:rsid w:val="002C4555"/>
    <w:rsid w:val="002D248A"/>
    <w:rsid w:val="002D57C4"/>
    <w:rsid w:val="002E10B4"/>
    <w:rsid w:val="002E6452"/>
    <w:rsid w:val="002F62EE"/>
    <w:rsid w:val="00314EBE"/>
    <w:rsid w:val="003239F2"/>
    <w:rsid w:val="00325C07"/>
    <w:rsid w:val="00351BE1"/>
    <w:rsid w:val="003742A4"/>
    <w:rsid w:val="00391970"/>
    <w:rsid w:val="003945AA"/>
    <w:rsid w:val="00396E7F"/>
    <w:rsid w:val="003A538B"/>
    <w:rsid w:val="003A68E9"/>
    <w:rsid w:val="003B6B4F"/>
    <w:rsid w:val="003C12B4"/>
    <w:rsid w:val="003C259D"/>
    <w:rsid w:val="003E1D0D"/>
    <w:rsid w:val="003F1E30"/>
    <w:rsid w:val="0042127E"/>
    <w:rsid w:val="00423D52"/>
    <w:rsid w:val="004A7302"/>
    <w:rsid w:val="004B1CA8"/>
    <w:rsid w:val="004D4B79"/>
    <w:rsid w:val="004E3539"/>
    <w:rsid w:val="004E3954"/>
    <w:rsid w:val="004E4F35"/>
    <w:rsid w:val="004F3DB1"/>
    <w:rsid w:val="004F68C3"/>
    <w:rsid w:val="005014C7"/>
    <w:rsid w:val="00502DC9"/>
    <w:rsid w:val="00504848"/>
    <w:rsid w:val="0055037B"/>
    <w:rsid w:val="00561530"/>
    <w:rsid w:val="00583288"/>
    <w:rsid w:val="00587AD6"/>
    <w:rsid w:val="005A73D4"/>
    <w:rsid w:val="005C4BA0"/>
    <w:rsid w:val="005C5EAC"/>
    <w:rsid w:val="005C789B"/>
    <w:rsid w:val="005D49D3"/>
    <w:rsid w:val="005E3B55"/>
    <w:rsid w:val="005E7B0A"/>
    <w:rsid w:val="005F3740"/>
    <w:rsid w:val="005F5CCA"/>
    <w:rsid w:val="006153B7"/>
    <w:rsid w:val="00625CD6"/>
    <w:rsid w:val="0062629E"/>
    <w:rsid w:val="00640CF4"/>
    <w:rsid w:val="00654920"/>
    <w:rsid w:val="00680E5C"/>
    <w:rsid w:val="0069287C"/>
    <w:rsid w:val="00692A62"/>
    <w:rsid w:val="006A060C"/>
    <w:rsid w:val="006B3BB5"/>
    <w:rsid w:val="006C0316"/>
    <w:rsid w:val="006D417C"/>
    <w:rsid w:val="006D64CF"/>
    <w:rsid w:val="00700F21"/>
    <w:rsid w:val="00702BF5"/>
    <w:rsid w:val="00723FA0"/>
    <w:rsid w:val="00732423"/>
    <w:rsid w:val="00737BFB"/>
    <w:rsid w:val="007458CC"/>
    <w:rsid w:val="00752B82"/>
    <w:rsid w:val="007655CB"/>
    <w:rsid w:val="007A17DD"/>
    <w:rsid w:val="007B25F6"/>
    <w:rsid w:val="007D2D3C"/>
    <w:rsid w:val="007D490B"/>
    <w:rsid w:val="007D56EE"/>
    <w:rsid w:val="007D587E"/>
    <w:rsid w:val="007E24E3"/>
    <w:rsid w:val="0080029F"/>
    <w:rsid w:val="008217EC"/>
    <w:rsid w:val="00822D9F"/>
    <w:rsid w:val="008242B0"/>
    <w:rsid w:val="00843560"/>
    <w:rsid w:val="00872441"/>
    <w:rsid w:val="00875359"/>
    <w:rsid w:val="008823A8"/>
    <w:rsid w:val="00893C72"/>
    <w:rsid w:val="008A07DE"/>
    <w:rsid w:val="008B3FA8"/>
    <w:rsid w:val="008B6731"/>
    <w:rsid w:val="008C3D5B"/>
    <w:rsid w:val="008C5262"/>
    <w:rsid w:val="008E3A13"/>
    <w:rsid w:val="0094738B"/>
    <w:rsid w:val="009608D3"/>
    <w:rsid w:val="009709B5"/>
    <w:rsid w:val="009969E9"/>
    <w:rsid w:val="009A7C48"/>
    <w:rsid w:val="009C19E2"/>
    <w:rsid w:val="009C68DC"/>
    <w:rsid w:val="009D1F0E"/>
    <w:rsid w:val="009D2315"/>
    <w:rsid w:val="009E0AF9"/>
    <w:rsid w:val="009F6092"/>
    <w:rsid w:val="00A076FF"/>
    <w:rsid w:val="00A13D46"/>
    <w:rsid w:val="00A37FA3"/>
    <w:rsid w:val="00A529CF"/>
    <w:rsid w:val="00A65A8D"/>
    <w:rsid w:val="00A92D56"/>
    <w:rsid w:val="00A94CA7"/>
    <w:rsid w:val="00A958F8"/>
    <w:rsid w:val="00AA6B44"/>
    <w:rsid w:val="00AB06EF"/>
    <w:rsid w:val="00AB334F"/>
    <w:rsid w:val="00AC3A20"/>
    <w:rsid w:val="00AC62C7"/>
    <w:rsid w:val="00AD26C0"/>
    <w:rsid w:val="00AF2466"/>
    <w:rsid w:val="00B20CA8"/>
    <w:rsid w:val="00B20F42"/>
    <w:rsid w:val="00B242FB"/>
    <w:rsid w:val="00B278D7"/>
    <w:rsid w:val="00B34D29"/>
    <w:rsid w:val="00B41543"/>
    <w:rsid w:val="00B617BA"/>
    <w:rsid w:val="00B75F8E"/>
    <w:rsid w:val="00B76A1D"/>
    <w:rsid w:val="00B91B0D"/>
    <w:rsid w:val="00B94E8F"/>
    <w:rsid w:val="00B968FE"/>
    <w:rsid w:val="00BA131D"/>
    <w:rsid w:val="00BA615B"/>
    <w:rsid w:val="00BC015F"/>
    <w:rsid w:val="00BC28C1"/>
    <w:rsid w:val="00BC3B47"/>
    <w:rsid w:val="00BC5696"/>
    <w:rsid w:val="00BD18C4"/>
    <w:rsid w:val="00BE08CE"/>
    <w:rsid w:val="00BF0E57"/>
    <w:rsid w:val="00BF32E4"/>
    <w:rsid w:val="00C14994"/>
    <w:rsid w:val="00C1740C"/>
    <w:rsid w:val="00C30A95"/>
    <w:rsid w:val="00C4679B"/>
    <w:rsid w:val="00C62E24"/>
    <w:rsid w:val="00C95C5D"/>
    <w:rsid w:val="00CB007B"/>
    <w:rsid w:val="00CB2CE6"/>
    <w:rsid w:val="00CB432B"/>
    <w:rsid w:val="00CB680A"/>
    <w:rsid w:val="00D16BF2"/>
    <w:rsid w:val="00D21620"/>
    <w:rsid w:val="00D227E3"/>
    <w:rsid w:val="00D379E5"/>
    <w:rsid w:val="00D4377A"/>
    <w:rsid w:val="00D47EF5"/>
    <w:rsid w:val="00D77196"/>
    <w:rsid w:val="00D92045"/>
    <w:rsid w:val="00DA0849"/>
    <w:rsid w:val="00DA2F93"/>
    <w:rsid w:val="00DB0FA8"/>
    <w:rsid w:val="00DC111A"/>
    <w:rsid w:val="00DC44C5"/>
    <w:rsid w:val="00DC6A8C"/>
    <w:rsid w:val="00DD14A5"/>
    <w:rsid w:val="00DF563E"/>
    <w:rsid w:val="00E00BAA"/>
    <w:rsid w:val="00E0505D"/>
    <w:rsid w:val="00E055E8"/>
    <w:rsid w:val="00E1259D"/>
    <w:rsid w:val="00E16BF0"/>
    <w:rsid w:val="00E17042"/>
    <w:rsid w:val="00E2732B"/>
    <w:rsid w:val="00E41870"/>
    <w:rsid w:val="00E4391D"/>
    <w:rsid w:val="00E50270"/>
    <w:rsid w:val="00E50E77"/>
    <w:rsid w:val="00E52590"/>
    <w:rsid w:val="00E550CF"/>
    <w:rsid w:val="00E60690"/>
    <w:rsid w:val="00E71598"/>
    <w:rsid w:val="00E74B19"/>
    <w:rsid w:val="00E9176A"/>
    <w:rsid w:val="00E92D3A"/>
    <w:rsid w:val="00EB3E64"/>
    <w:rsid w:val="00EB4660"/>
    <w:rsid w:val="00EB582E"/>
    <w:rsid w:val="00EC2899"/>
    <w:rsid w:val="00EC7856"/>
    <w:rsid w:val="00ED4346"/>
    <w:rsid w:val="00ED7DED"/>
    <w:rsid w:val="00EE1B8E"/>
    <w:rsid w:val="00EE2960"/>
    <w:rsid w:val="00F069B4"/>
    <w:rsid w:val="00F1568A"/>
    <w:rsid w:val="00F24434"/>
    <w:rsid w:val="00F24E6F"/>
    <w:rsid w:val="00F24E7F"/>
    <w:rsid w:val="00F44AAF"/>
    <w:rsid w:val="00F55BF7"/>
    <w:rsid w:val="00F570B1"/>
    <w:rsid w:val="00F620FD"/>
    <w:rsid w:val="00F70014"/>
    <w:rsid w:val="00F7071D"/>
    <w:rsid w:val="00F76E22"/>
    <w:rsid w:val="00F9336C"/>
    <w:rsid w:val="00FA1506"/>
    <w:rsid w:val="00FB0422"/>
    <w:rsid w:val="00FB4180"/>
    <w:rsid w:val="00FC247B"/>
    <w:rsid w:val="00FD6DF6"/>
    <w:rsid w:val="00FE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9544"/>
  <w15:docId w15:val="{8939CE66-09A3-417F-B375-F4274C65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80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D56EE"/>
    <w:pPr>
      <w:keepNext/>
      <w:numPr>
        <w:numId w:val="19"/>
      </w:numPr>
      <w:suppressAutoHyphens/>
      <w:ind w:right="0"/>
      <w:jc w:val="center"/>
      <w:outlineLvl w:val="0"/>
    </w:pPr>
    <w:rPr>
      <w:b/>
      <w:color w:val="000080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7D56EE"/>
    <w:pPr>
      <w:keepNext/>
      <w:numPr>
        <w:ilvl w:val="1"/>
        <w:numId w:val="19"/>
      </w:numPr>
      <w:suppressAutoHyphens/>
      <w:ind w:right="0"/>
      <w:outlineLvl w:val="1"/>
    </w:pPr>
    <w:rPr>
      <w:sz w:val="24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7D56EE"/>
    <w:pPr>
      <w:keepNext/>
      <w:numPr>
        <w:ilvl w:val="2"/>
        <w:numId w:val="19"/>
      </w:numPr>
      <w:suppressAutoHyphens/>
      <w:ind w:right="0"/>
      <w:jc w:val="center"/>
      <w:outlineLvl w:val="2"/>
    </w:pPr>
    <w:rPr>
      <w:b/>
      <w:sz w:val="24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0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CB2CE6"/>
    <w:pPr>
      <w:ind w:left="720"/>
      <w:contextualSpacing/>
    </w:pPr>
  </w:style>
  <w:style w:type="table" w:styleId="a4">
    <w:name w:val="Table Grid"/>
    <w:basedOn w:val="a1"/>
    <w:rsid w:val="006A06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0"/>
    <w:rsid w:val="008823A8"/>
  </w:style>
  <w:style w:type="character" w:customStyle="1" w:styleId="text">
    <w:name w:val="text"/>
    <w:basedOn w:val="a0"/>
    <w:rsid w:val="00752B82"/>
  </w:style>
  <w:style w:type="table" w:customStyle="1" w:styleId="21">
    <w:name w:val="Сетка таблицы2"/>
    <w:basedOn w:val="a1"/>
    <w:uiPriority w:val="59"/>
    <w:rsid w:val="00EB5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D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4D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D56EE"/>
    <w:rPr>
      <w:rFonts w:ascii="Times New Roman" w:eastAsia="Times New Roman" w:hAnsi="Times New Roman" w:cs="Times New Roman"/>
      <w:b/>
      <w:color w:val="000080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7D56EE"/>
    <w:rPr>
      <w:rFonts w:ascii="Times New Roman" w:eastAsia="Times New Roman" w:hAnsi="Times New Roman" w:cs="Times New Roman"/>
      <w:sz w:val="24"/>
      <w:szCs w:val="20"/>
      <w:u w:val="single"/>
      <w:lang w:eastAsia="zh-CN"/>
    </w:rPr>
  </w:style>
  <w:style w:type="character" w:customStyle="1" w:styleId="30">
    <w:name w:val="Заголовок 3 Знак"/>
    <w:basedOn w:val="a0"/>
    <w:link w:val="3"/>
    <w:rsid w:val="007D56EE"/>
    <w:rPr>
      <w:rFonts w:ascii="Times New Roman" w:eastAsia="Times New Roman" w:hAnsi="Times New Roman" w:cs="Times New Roman"/>
      <w:b/>
      <w:sz w:val="24"/>
      <w:szCs w:val="20"/>
      <w:u w:val="single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F673F-CD82-4663-8763-E6707DD21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</dc:creator>
  <cp:lastModifiedBy>R S</cp:lastModifiedBy>
  <cp:revision>23</cp:revision>
  <cp:lastPrinted>2018-11-01T12:05:00Z</cp:lastPrinted>
  <dcterms:created xsi:type="dcterms:W3CDTF">2018-11-01T09:48:00Z</dcterms:created>
  <dcterms:modified xsi:type="dcterms:W3CDTF">2020-03-24T12:32:00Z</dcterms:modified>
</cp:coreProperties>
</file>