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C013B9" w14:textId="77777777" w:rsidR="009D7271" w:rsidRDefault="00995910">
      <w:r w:rsidRPr="00995910">
        <w:rPr>
          <w:noProof/>
          <w:lang w:eastAsia="ru-RU"/>
        </w:rPr>
        <w:drawing>
          <wp:inline distT="0" distB="0" distL="0" distR="0" wp14:anchorId="4F31507A" wp14:editId="31E9299E">
            <wp:extent cx="5940425" cy="4455319"/>
            <wp:effectExtent l="0" t="0" r="3175" b="2540"/>
            <wp:docPr id="1" name="Рисунок 1" descr="C:\Users\oreshkinaav.VOFFICE\HoldingB\Группа банкротств - БКР Финансы\02. Р-БКР-12.002 ФС\02.6. Инвентаризация\02.6.2. Имущество\02.6.2.2. ОС\Здания и земля под ними (28)\Хранилище Турово\фото_хранилище Турово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eshkinaav.VOFFICE\HoldingB\Группа банкротств - БКР Финансы\02. Р-БКР-12.002 ФС\02.6. Инвентаризация\02.6.2. Имущество\02.6.2.2. ОС\Здания и земля под ними (28)\Хранилище Турово\фото_хранилище Турово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18C54" w14:textId="77777777" w:rsidR="00995910" w:rsidRDefault="00995910">
      <w:r w:rsidRPr="00995910">
        <w:rPr>
          <w:noProof/>
          <w:lang w:eastAsia="ru-RU"/>
        </w:rPr>
        <w:drawing>
          <wp:inline distT="0" distB="0" distL="0" distR="0" wp14:anchorId="58EE6F4F" wp14:editId="4E310C87">
            <wp:extent cx="5940425" cy="4455319"/>
            <wp:effectExtent l="0" t="0" r="3175" b="2540"/>
            <wp:docPr id="2" name="Рисунок 2" descr="C:\Users\oreshkinaav.VOFFICE\HoldingB\Группа банкротств - БКР Финансы\02. Р-БКР-12.002 ФС\02.6. Инвентаризация\02.6.2. Имущество\02.6.2.2. ОС\Здания и земля под ними (28)\Хранилище Турово\фото_хранилище Турово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reshkinaav.VOFFICE\HoldingB\Группа банкротств - БКР Финансы\02. Р-БКР-12.002 ФС\02.6. Инвентаризация\02.6.2. Имущество\02.6.2.2. ОС\Здания и земля под ними (28)\Хранилище Турово\фото_хранилище Турово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910"/>
    <w:rsid w:val="00995910"/>
    <w:rsid w:val="009D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9ACA4"/>
  <w15:chartTrackingRefBased/>
  <w15:docId w15:val="{04752FC0-662B-436B-86CD-3A036314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2ED43F69AF3834480D601BF6B2CFE17" ma:contentTypeVersion="10" ma:contentTypeDescription="Создание документа." ma:contentTypeScope="" ma:versionID="6659eaaf8be79791763eec0bcfb7a444">
  <xsd:schema xmlns:xsd="http://www.w3.org/2001/XMLSchema" xmlns:xs="http://www.w3.org/2001/XMLSchema" xmlns:p="http://schemas.microsoft.com/office/2006/metadata/properties" xmlns:ns2="416a3d0e-2076-4856-8586-5c12feed9c82" xmlns:ns3="ffa2446e-11c7-46a9-8531-fb6140f61ccc" targetNamespace="http://schemas.microsoft.com/office/2006/metadata/properties" ma:root="true" ma:fieldsID="79cb03e3e4b52ac09572f2761f6c7202" ns2:_="" ns3:_="">
    <xsd:import namespace="416a3d0e-2076-4856-8586-5c12feed9c82"/>
    <xsd:import namespace="ffa2446e-11c7-46a9-8531-fb6140f61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a3d0e-2076-4856-8586-5c12feed9c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446e-11c7-46a9-8531-fb6140f61cc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7AFA61-0B01-4F0C-83D2-BD3B22F9EF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6a3d0e-2076-4856-8586-5c12feed9c82"/>
    <ds:schemaRef ds:uri="ffa2446e-11c7-46a9-8531-fb6140f61c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D5226D-2610-4FC6-9703-E33171B34E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56061F-C369-4E56-8DD7-657BE45FB0C1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ffa2446e-11c7-46a9-8531-fb6140f61ccc"/>
    <ds:schemaRef ds:uri="http://schemas.microsoft.com/office/2006/documentManagement/types"/>
    <ds:schemaRef ds:uri="416a3d0e-2076-4856-8586-5c12feed9c8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Орешкина Анна Витальевна</dc:creator>
  <cp:keywords/>
  <dc:description/>
  <cp:lastModifiedBy>Орешкина Анна Витальевна</cp:lastModifiedBy>
  <cp:revision>1</cp:revision>
  <dcterms:created xsi:type="dcterms:W3CDTF">2019-05-28T14:02:00Z</dcterms:created>
  <dcterms:modified xsi:type="dcterms:W3CDTF">2019-05-28T14:03:00Z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0x01010002ED43F69AF3834480D601BF6B2CFE17</vt:lpwstr>
  </property>
</Properties>
</file>