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252B" w:rsidRPr="00A54ABF" w:rsidRDefault="00946F83">
      <w:pPr>
        <w:ind w:firstLine="540"/>
        <w:jc w:val="center"/>
        <w:rPr>
          <w:b/>
          <w:sz w:val="22"/>
          <w:szCs w:val="22"/>
        </w:rPr>
      </w:pPr>
      <w:r w:rsidRPr="00A54ABF">
        <w:rPr>
          <w:b/>
          <w:sz w:val="22"/>
          <w:szCs w:val="22"/>
        </w:rPr>
        <w:t>Договор</w:t>
      </w:r>
    </w:p>
    <w:p w:rsidR="00A6252B" w:rsidRPr="00A54ABF" w:rsidRDefault="00A6252B">
      <w:pPr>
        <w:ind w:firstLine="540"/>
        <w:jc w:val="center"/>
        <w:rPr>
          <w:b/>
          <w:sz w:val="22"/>
          <w:szCs w:val="22"/>
        </w:rPr>
      </w:pPr>
      <w:r w:rsidRPr="00A54ABF">
        <w:rPr>
          <w:b/>
          <w:sz w:val="22"/>
          <w:szCs w:val="22"/>
        </w:rPr>
        <w:t>купли-продажи имущества</w:t>
      </w:r>
      <w:r w:rsidR="003D67DB" w:rsidRPr="00A54ABF">
        <w:rPr>
          <w:b/>
          <w:sz w:val="22"/>
          <w:szCs w:val="22"/>
        </w:rPr>
        <w:t xml:space="preserve"> 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</w:p>
    <w:p w:rsidR="00A6252B" w:rsidRPr="00A54ABF" w:rsidRDefault="00614A24" w:rsidP="00C21391">
      <w:pPr>
        <w:jc w:val="both"/>
        <w:rPr>
          <w:sz w:val="22"/>
          <w:szCs w:val="22"/>
        </w:rPr>
      </w:pPr>
      <w:r w:rsidRPr="00A54ABF">
        <w:rPr>
          <w:sz w:val="22"/>
          <w:szCs w:val="22"/>
        </w:rPr>
        <w:t>Санкт-Петербург «__» _________</w:t>
      </w:r>
      <w:r w:rsidR="00A6252B" w:rsidRPr="00A54ABF">
        <w:rPr>
          <w:sz w:val="22"/>
          <w:szCs w:val="22"/>
        </w:rPr>
        <w:t>201</w:t>
      </w:r>
      <w:r w:rsidRPr="00A54ABF">
        <w:rPr>
          <w:sz w:val="22"/>
          <w:szCs w:val="22"/>
        </w:rPr>
        <w:t>8</w:t>
      </w:r>
      <w:r w:rsidR="00F83939" w:rsidRPr="00A54ABF">
        <w:rPr>
          <w:sz w:val="22"/>
          <w:szCs w:val="22"/>
        </w:rPr>
        <w:t> года</w:t>
      </w:r>
      <w:r w:rsidR="00A6252B" w:rsidRPr="00A54ABF">
        <w:rPr>
          <w:sz w:val="22"/>
          <w:szCs w:val="22"/>
        </w:rPr>
        <w:br/>
      </w:r>
    </w:p>
    <w:p w:rsidR="00A6252B" w:rsidRPr="00A54ABF" w:rsidRDefault="007463E4">
      <w:pPr>
        <w:ind w:right="-5" w:firstLine="540"/>
        <w:jc w:val="both"/>
        <w:rPr>
          <w:sz w:val="22"/>
          <w:szCs w:val="22"/>
        </w:rPr>
      </w:pPr>
      <w:r w:rsidRPr="00A54ABF">
        <w:rPr>
          <w:b/>
          <w:sz w:val="22"/>
          <w:szCs w:val="22"/>
        </w:rPr>
        <w:t xml:space="preserve">Общество с ограниченной ответственностью </w:t>
      </w:r>
      <w:r w:rsidR="008978AA" w:rsidRPr="00A54ABF">
        <w:rPr>
          <w:b/>
          <w:bCs/>
          <w:color w:val="000000"/>
          <w:sz w:val="22"/>
          <w:szCs w:val="22"/>
          <w:shd w:val="clear" w:color="auto" w:fill="FFFFFF"/>
        </w:rPr>
        <w:t>«</w:t>
      </w:r>
      <w:r w:rsidR="00614A24" w:rsidRPr="00A54ABF">
        <w:rPr>
          <w:b/>
          <w:bCs/>
          <w:color w:val="000000"/>
          <w:sz w:val="22"/>
          <w:szCs w:val="22"/>
          <w:shd w:val="clear" w:color="auto" w:fill="FFFFFF"/>
        </w:rPr>
        <w:t>Новый Шлиссельбург</w:t>
      </w:r>
      <w:r w:rsidR="008978AA" w:rsidRPr="00A54ABF">
        <w:rPr>
          <w:b/>
          <w:bCs/>
          <w:color w:val="000000"/>
          <w:sz w:val="22"/>
          <w:szCs w:val="22"/>
          <w:shd w:val="clear" w:color="auto" w:fill="FFFFFF"/>
        </w:rPr>
        <w:t>»</w:t>
      </w:r>
      <w:r w:rsidR="008978AA" w:rsidRPr="00A54ABF">
        <w:rPr>
          <w:rStyle w:val="apple-converted-space"/>
          <w:rFonts w:eastAsiaTheme="majorEastAsia"/>
          <w:color w:val="000000"/>
          <w:sz w:val="22"/>
          <w:szCs w:val="22"/>
          <w:shd w:val="clear" w:color="auto" w:fill="FFFFFF"/>
        </w:rPr>
        <w:t> </w:t>
      </w:r>
      <w:r w:rsidR="008978AA" w:rsidRPr="00A54ABF">
        <w:rPr>
          <w:color w:val="000000"/>
          <w:sz w:val="22"/>
          <w:szCs w:val="22"/>
          <w:shd w:val="clear" w:color="auto" w:fill="FFFFFF"/>
        </w:rPr>
        <w:t>(</w:t>
      </w:r>
      <w:r w:rsidR="00614A24" w:rsidRPr="00A54ABF">
        <w:rPr>
          <w:color w:val="333333"/>
          <w:sz w:val="22"/>
          <w:szCs w:val="22"/>
        </w:rPr>
        <w:t xml:space="preserve">ИНН 7839359851, ОГРН 1077847452715, юридический адрес: 196084, Санкт-Петербург, </w:t>
      </w:r>
      <w:proofErr w:type="spellStart"/>
      <w:r w:rsidR="00614A24" w:rsidRPr="00A54ABF">
        <w:rPr>
          <w:color w:val="333333"/>
          <w:sz w:val="22"/>
          <w:szCs w:val="22"/>
        </w:rPr>
        <w:t>Митрофаньевское</w:t>
      </w:r>
      <w:proofErr w:type="spellEnd"/>
      <w:r w:rsidR="00614A24" w:rsidRPr="00A54ABF">
        <w:rPr>
          <w:color w:val="333333"/>
          <w:sz w:val="22"/>
          <w:szCs w:val="22"/>
        </w:rPr>
        <w:t xml:space="preserve"> шоссе, дом 29, лит. Т</w:t>
      </w:r>
      <w:r w:rsidR="00A6252B" w:rsidRPr="00A54ABF">
        <w:rPr>
          <w:sz w:val="22"/>
          <w:szCs w:val="22"/>
        </w:rPr>
        <w:t>), именуемое в дальнейшем «</w:t>
      </w:r>
      <w:r w:rsidR="00A6252B" w:rsidRPr="00A54ABF">
        <w:rPr>
          <w:b/>
          <w:sz w:val="22"/>
          <w:szCs w:val="22"/>
        </w:rPr>
        <w:t>Продавец</w:t>
      </w:r>
      <w:r w:rsidR="00A6252B" w:rsidRPr="00A54ABF">
        <w:rPr>
          <w:sz w:val="22"/>
          <w:szCs w:val="22"/>
        </w:rPr>
        <w:t xml:space="preserve">», в лице конкурсного управляющего </w:t>
      </w:r>
      <w:proofErr w:type="spellStart"/>
      <w:r w:rsidR="008978AA" w:rsidRPr="00A54ABF">
        <w:rPr>
          <w:color w:val="000000"/>
          <w:sz w:val="22"/>
          <w:szCs w:val="22"/>
          <w:shd w:val="clear" w:color="auto" w:fill="FFFFFF"/>
        </w:rPr>
        <w:t>Жовтоножко</w:t>
      </w:r>
      <w:proofErr w:type="spellEnd"/>
      <w:r w:rsidR="008978AA" w:rsidRPr="00A54ABF">
        <w:rPr>
          <w:color w:val="000000"/>
          <w:sz w:val="22"/>
          <w:szCs w:val="22"/>
          <w:shd w:val="clear" w:color="auto" w:fill="FFFFFF"/>
        </w:rPr>
        <w:t xml:space="preserve"> О.В.</w:t>
      </w:r>
      <w:r w:rsidR="00924564" w:rsidRPr="00A54ABF">
        <w:rPr>
          <w:sz w:val="22"/>
          <w:szCs w:val="22"/>
        </w:rPr>
        <w:t xml:space="preserve">, действующего на основании </w:t>
      </w:r>
      <w:r w:rsidR="008978AA" w:rsidRPr="00A54ABF">
        <w:rPr>
          <w:sz w:val="22"/>
          <w:szCs w:val="22"/>
        </w:rPr>
        <w:t>решения</w:t>
      </w:r>
      <w:r w:rsidR="00924564" w:rsidRPr="00A54ABF">
        <w:rPr>
          <w:sz w:val="22"/>
          <w:szCs w:val="22"/>
        </w:rPr>
        <w:t xml:space="preserve"> Арбитражного суда</w:t>
      </w:r>
      <w:r w:rsidR="00E33DD8" w:rsidRPr="00A54ABF">
        <w:rPr>
          <w:sz w:val="22"/>
          <w:szCs w:val="22"/>
        </w:rPr>
        <w:t xml:space="preserve"> города</w:t>
      </w:r>
      <w:r w:rsidR="00924564" w:rsidRPr="00A54ABF">
        <w:rPr>
          <w:sz w:val="22"/>
          <w:szCs w:val="22"/>
        </w:rPr>
        <w:t xml:space="preserve"> Санкт-Петербурга и Ленинградской области</w:t>
      </w:r>
      <w:r w:rsidR="00614A24" w:rsidRPr="00A54ABF">
        <w:rPr>
          <w:sz w:val="22"/>
          <w:szCs w:val="22"/>
        </w:rPr>
        <w:t xml:space="preserve"> от 26.12</w:t>
      </w:r>
      <w:r w:rsidR="008978AA" w:rsidRPr="00A54ABF">
        <w:rPr>
          <w:sz w:val="22"/>
          <w:szCs w:val="22"/>
        </w:rPr>
        <w:t>.2016</w:t>
      </w:r>
      <w:r w:rsidR="00924564" w:rsidRPr="00A54ABF">
        <w:rPr>
          <w:sz w:val="22"/>
          <w:szCs w:val="22"/>
        </w:rPr>
        <w:t xml:space="preserve"> по делу </w:t>
      </w:r>
      <w:r w:rsidR="008978AA" w:rsidRPr="00A54ABF">
        <w:rPr>
          <w:color w:val="000000"/>
          <w:sz w:val="22"/>
          <w:szCs w:val="22"/>
          <w:shd w:val="clear" w:color="auto" w:fill="FFFFFF"/>
        </w:rPr>
        <w:t>№</w:t>
      </w:r>
      <w:r w:rsidR="002067B4" w:rsidRPr="00A54ABF">
        <w:rPr>
          <w:color w:val="000000"/>
          <w:sz w:val="22"/>
          <w:szCs w:val="22"/>
          <w:shd w:val="clear" w:color="auto" w:fill="FFFFFF"/>
        </w:rPr>
        <w:t xml:space="preserve"> </w:t>
      </w:r>
      <w:r w:rsidR="008978AA" w:rsidRPr="00A54ABF">
        <w:rPr>
          <w:color w:val="000000"/>
          <w:sz w:val="22"/>
          <w:szCs w:val="22"/>
          <w:shd w:val="clear" w:color="auto" w:fill="FFFFFF"/>
        </w:rPr>
        <w:t>А56-</w:t>
      </w:r>
      <w:r w:rsidR="00614A24" w:rsidRPr="00A54ABF">
        <w:rPr>
          <w:color w:val="000000"/>
          <w:sz w:val="22"/>
          <w:szCs w:val="22"/>
          <w:shd w:val="clear" w:color="auto" w:fill="FFFFFF"/>
        </w:rPr>
        <w:t>71910/2016</w:t>
      </w:r>
      <w:r w:rsidR="00A6252B" w:rsidRPr="00A54ABF">
        <w:rPr>
          <w:sz w:val="22"/>
          <w:szCs w:val="22"/>
        </w:rPr>
        <w:t>, с одной стороны,</w:t>
      </w:r>
      <w:r w:rsidR="008978AA" w:rsidRPr="00A54ABF">
        <w:rPr>
          <w:sz w:val="22"/>
          <w:szCs w:val="22"/>
        </w:rPr>
        <w:t xml:space="preserve"> и</w:t>
      </w:r>
    </w:p>
    <w:p w:rsidR="00A6252B" w:rsidRPr="00A54ABF" w:rsidRDefault="00A6252B">
      <w:pPr>
        <w:ind w:firstLine="540"/>
        <w:jc w:val="both"/>
        <w:rPr>
          <w:b/>
          <w:sz w:val="22"/>
          <w:szCs w:val="22"/>
        </w:rPr>
      </w:pPr>
    </w:p>
    <w:p w:rsidR="00A6252B" w:rsidRPr="00A54ABF" w:rsidRDefault="00614A24">
      <w:pPr>
        <w:ind w:firstLine="540"/>
        <w:jc w:val="both"/>
        <w:rPr>
          <w:sz w:val="22"/>
          <w:szCs w:val="22"/>
        </w:rPr>
      </w:pPr>
      <w:r w:rsidRPr="00A54ABF">
        <w:rPr>
          <w:b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принимая во внимание, что: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– Настоящий договор заключен по результатам торг</w:t>
      </w:r>
      <w:r w:rsidR="00E536BC" w:rsidRPr="00A54ABF">
        <w:rPr>
          <w:sz w:val="22"/>
          <w:szCs w:val="22"/>
        </w:rPr>
        <w:t xml:space="preserve">ов, состоявшихся </w:t>
      </w:r>
      <w:r w:rsidR="00614A24" w:rsidRPr="00A54ABF">
        <w:rPr>
          <w:sz w:val="22"/>
          <w:szCs w:val="22"/>
        </w:rPr>
        <w:t>«__</w:t>
      </w:r>
      <w:r w:rsidR="00CA7BC0" w:rsidRPr="00A54ABF">
        <w:rPr>
          <w:sz w:val="22"/>
          <w:szCs w:val="22"/>
        </w:rPr>
        <w:t xml:space="preserve">» </w:t>
      </w:r>
      <w:r w:rsidR="00614A24" w:rsidRPr="00A54ABF">
        <w:rPr>
          <w:sz w:val="22"/>
          <w:szCs w:val="22"/>
        </w:rPr>
        <w:t>_______ 2018</w:t>
      </w:r>
      <w:r w:rsidR="00CA7BC0" w:rsidRPr="00A54ABF">
        <w:rPr>
          <w:sz w:val="22"/>
          <w:szCs w:val="22"/>
        </w:rPr>
        <w:t xml:space="preserve"> года</w:t>
      </w:r>
      <w:r w:rsidRPr="00A54ABF">
        <w:rPr>
          <w:sz w:val="22"/>
          <w:szCs w:val="22"/>
        </w:rPr>
        <w:t>, по реализации имущества Продавца, сформированного в Лот №</w:t>
      </w:r>
      <w:r w:rsidR="00614A24" w:rsidRPr="00A54ABF">
        <w:rPr>
          <w:sz w:val="22"/>
          <w:szCs w:val="22"/>
        </w:rPr>
        <w:t xml:space="preserve"> _</w:t>
      </w:r>
      <w:r w:rsidRPr="00A54ABF">
        <w:rPr>
          <w:sz w:val="22"/>
          <w:szCs w:val="22"/>
        </w:rPr>
        <w:t xml:space="preserve">, в соответствии с сообщением о проведении торгов, опубликованным в газете «Коммерсантъ» № </w:t>
      </w:r>
      <w:r w:rsidR="00614A24" w:rsidRPr="00A54ABF">
        <w:rPr>
          <w:sz w:val="22"/>
          <w:szCs w:val="22"/>
        </w:rPr>
        <w:t>___</w:t>
      </w:r>
      <w:r w:rsidRPr="00A54ABF">
        <w:rPr>
          <w:sz w:val="22"/>
          <w:szCs w:val="22"/>
        </w:rPr>
        <w:t xml:space="preserve"> от </w:t>
      </w:r>
      <w:r w:rsidR="00614A24" w:rsidRPr="00A54ABF">
        <w:rPr>
          <w:sz w:val="22"/>
          <w:szCs w:val="22"/>
        </w:rPr>
        <w:t>______</w:t>
      </w:r>
      <w:r w:rsidRPr="00A54ABF">
        <w:rPr>
          <w:sz w:val="22"/>
          <w:szCs w:val="22"/>
        </w:rPr>
        <w:t xml:space="preserve"> (объявление № </w:t>
      </w:r>
      <w:r w:rsidR="00614A24" w:rsidRPr="00A54ABF">
        <w:rPr>
          <w:sz w:val="22"/>
          <w:szCs w:val="22"/>
        </w:rPr>
        <w:t>_________</w:t>
      </w:r>
      <w:r w:rsidR="000E63E9" w:rsidRPr="00A54ABF">
        <w:rPr>
          <w:sz w:val="22"/>
          <w:szCs w:val="22"/>
        </w:rPr>
        <w:t>) (далее - Сообщение);</w:t>
      </w:r>
    </w:p>
    <w:p w:rsidR="00A6252B" w:rsidRPr="00A54ABF" w:rsidRDefault="00614A24">
      <w:pPr>
        <w:numPr>
          <w:ilvl w:val="0"/>
          <w:numId w:val="2"/>
        </w:numPr>
        <w:ind w:left="0" w:right="-5"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решением Арбитражного суда города</w:t>
      </w:r>
      <w:r w:rsidR="002067B4" w:rsidRPr="00A54ABF">
        <w:rPr>
          <w:sz w:val="22"/>
          <w:szCs w:val="22"/>
        </w:rPr>
        <w:t xml:space="preserve"> </w:t>
      </w:r>
      <w:r w:rsidR="00A6252B" w:rsidRPr="00A54ABF">
        <w:rPr>
          <w:sz w:val="22"/>
          <w:szCs w:val="22"/>
        </w:rPr>
        <w:t>Санкт-Петербурга и Ленинградской области</w:t>
      </w:r>
      <w:r w:rsidR="00924564" w:rsidRPr="00A54ABF">
        <w:rPr>
          <w:sz w:val="22"/>
          <w:szCs w:val="22"/>
        </w:rPr>
        <w:t xml:space="preserve"> от </w:t>
      </w:r>
      <w:r w:rsidRPr="00A54ABF">
        <w:rPr>
          <w:sz w:val="22"/>
          <w:szCs w:val="22"/>
        </w:rPr>
        <w:t>26.12</w:t>
      </w:r>
      <w:r w:rsidR="003E4528" w:rsidRPr="00A54ABF">
        <w:rPr>
          <w:sz w:val="22"/>
          <w:szCs w:val="22"/>
        </w:rPr>
        <w:t>.2016</w:t>
      </w:r>
      <w:r w:rsidR="00924564" w:rsidRPr="00A54ABF">
        <w:rPr>
          <w:sz w:val="22"/>
          <w:szCs w:val="22"/>
        </w:rPr>
        <w:t xml:space="preserve"> по делу </w:t>
      </w:r>
      <w:r w:rsidR="008978AA" w:rsidRPr="00A54ABF">
        <w:rPr>
          <w:sz w:val="22"/>
          <w:szCs w:val="22"/>
        </w:rPr>
        <w:t>№</w:t>
      </w:r>
      <w:r w:rsidR="002067B4" w:rsidRPr="00A54ABF">
        <w:rPr>
          <w:sz w:val="22"/>
          <w:szCs w:val="22"/>
        </w:rPr>
        <w:t xml:space="preserve"> </w:t>
      </w:r>
      <w:r w:rsidR="008978AA" w:rsidRPr="00A54ABF">
        <w:rPr>
          <w:color w:val="000000"/>
          <w:sz w:val="22"/>
          <w:szCs w:val="22"/>
          <w:shd w:val="clear" w:color="auto" w:fill="FFFFFF"/>
        </w:rPr>
        <w:t>А56-</w:t>
      </w:r>
      <w:r w:rsidRPr="00A54ABF">
        <w:rPr>
          <w:color w:val="000000"/>
          <w:sz w:val="22"/>
          <w:szCs w:val="22"/>
          <w:shd w:val="clear" w:color="auto" w:fill="FFFFFF"/>
        </w:rPr>
        <w:t>71910/20</w:t>
      </w:r>
      <w:r w:rsidR="00846377">
        <w:rPr>
          <w:color w:val="000000"/>
          <w:sz w:val="22"/>
          <w:szCs w:val="22"/>
          <w:shd w:val="clear" w:color="auto" w:fill="FFFFFF"/>
        </w:rPr>
        <w:t>1</w:t>
      </w:r>
      <w:r w:rsidRPr="00A54ABF">
        <w:rPr>
          <w:color w:val="000000"/>
          <w:sz w:val="22"/>
          <w:szCs w:val="22"/>
          <w:shd w:val="clear" w:color="auto" w:fill="FFFFFF"/>
        </w:rPr>
        <w:t>6</w:t>
      </w:r>
      <w:r w:rsidR="00A6252B" w:rsidRPr="00A54ABF">
        <w:rPr>
          <w:sz w:val="22"/>
          <w:szCs w:val="22"/>
        </w:rPr>
        <w:t xml:space="preserve"> в отношении Продавца открыто конкурсное производство,</w:t>
      </w:r>
      <w:r w:rsidR="003E4528" w:rsidRPr="00A54ABF">
        <w:rPr>
          <w:sz w:val="22"/>
          <w:szCs w:val="22"/>
        </w:rPr>
        <w:t xml:space="preserve"> </w:t>
      </w:r>
      <w:r w:rsidR="008978AA" w:rsidRPr="00A54ABF">
        <w:rPr>
          <w:sz w:val="22"/>
          <w:szCs w:val="22"/>
        </w:rPr>
        <w:t xml:space="preserve">конкурсным управляющим </w:t>
      </w:r>
      <w:proofErr w:type="gramStart"/>
      <w:r w:rsidR="008978AA" w:rsidRPr="00A54ABF">
        <w:rPr>
          <w:sz w:val="22"/>
          <w:szCs w:val="22"/>
        </w:rPr>
        <w:t>утверждён</w:t>
      </w:r>
      <w:proofErr w:type="gramEnd"/>
      <w:r w:rsidR="00A6252B" w:rsidRPr="00A54ABF">
        <w:rPr>
          <w:sz w:val="22"/>
          <w:szCs w:val="22"/>
        </w:rPr>
        <w:t xml:space="preserve"> </w:t>
      </w:r>
      <w:proofErr w:type="spellStart"/>
      <w:r w:rsidR="008978AA" w:rsidRPr="00A54ABF">
        <w:rPr>
          <w:color w:val="000000"/>
          <w:sz w:val="22"/>
          <w:szCs w:val="22"/>
          <w:shd w:val="clear" w:color="auto" w:fill="FFFFFF"/>
        </w:rPr>
        <w:t>Жовтоножко</w:t>
      </w:r>
      <w:proofErr w:type="spellEnd"/>
      <w:r w:rsidR="008978AA" w:rsidRPr="00A54ABF">
        <w:rPr>
          <w:color w:val="000000"/>
          <w:sz w:val="22"/>
          <w:szCs w:val="22"/>
          <w:shd w:val="clear" w:color="auto" w:fill="FFFFFF"/>
        </w:rPr>
        <w:t xml:space="preserve"> О.В.</w:t>
      </w:r>
      <w:r w:rsidR="000E63E9" w:rsidRPr="00A54ABF">
        <w:rPr>
          <w:color w:val="000000"/>
          <w:sz w:val="22"/>
          <w:szCs w:val="22"/>
          <w:shd w:val="clear" w:color="auto" w:fill="FFFFFF"/>
        </w:rPr>
        <w:t>;</w:t>
      </w:r>
    </w:p>
    <w:p w:rsidR="00A6252B" w:rsidRPr="00A54ABF" w:rsidRDefault="00A6252B">
      <w:pPr>
        <w:numPr>
          <w:ilvl w:val="0"/>
          <w:numId w:val="2"/>
        </w:numPr>
        <w:ind w:left="0" w:right="-5"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Покупатель пр</w:t>
      </w:r>
      <w:r w:rsidR="00614A24" w:rsidRPr="00A54ABF">
        <w:rPr>
          <w:sz w:val="22"/>
          <w:szCs w:val="22"/>
        </w:rPr>
        <w:t>инял участие в состоявшихся «__» ______ 2018</w:t>
      </w:r>
      <w:r w:rsidR="002067B4" w:rsidRPr="00A54ABF">
        <w:rPr>
          <w:sz w:val="22"/>
          <w:szCs w:val="22"/>
        </w:rPr>
        <w:t xml:space="preserve"> года</w:t>
      </w:r>
      <w:r w:rsidRPr="00A54ABF">
        <w:rPr>
          <w:sz w:val="22"/>
          <w:szCs w:val="22"/>
        </w:rPr>
        <w:t xml:space="preserve"> торгах, был признан победителем торгов по продаже имущества Продав</w:t>
      </w:r>
      <w:r w:rsidR="002067B4" w:rsidRPr="00A54ABF">
        <w:rPr>
          <w:sz w:val="22"/>
          <w:szCs w:val="22"/>
        </w:rPr>
        <w:t>ц</w:t>
      </w:r>
      <w:r w:rsidR="00614A24" w:rsidRPr="00A54ABF">
        <w:rPr>
          <w:sz w:val="22"/>
          <w:szCs w:val="22"/>
        </w:rPr>
        <w:t>а, включенного в состав Лота № _</w:t>
      </w:r>
      <w:r w:rsidR="002067B4" w:rsidRPr="00A54ABF">
        <w:rPr>
          <w:sz w:val="22"/>
          <w:szCs w:val="22"/>
        </w:rPr>
        <w:t>, на основании Протокола о результатах провед</w:t>
      </w:r>
      <w:r w:rsidR="00614A24" w:rsidRPr="00A54ABF">
        <w:rPr>
          <w:sz w:val="22"/>
          <w:szCs w:val="22"/>
        </w:rPr>
        <w:t>ения открытых торгов по Лоту № _</w:t>
      </w:r>
      <w:r w:rsidR="002067B4" w:rsidRPr="00A54ABF">
        <w:rPr>
          <w:sz w:val="22"/>
          <w:szCs w:val="22"/>
        </w:rPr>
        <w:t xml:space="preserve"> от </w:t>
      </w:r>
      <w:r w:rsidR="00614A24" w:rsidRPr="00A54ABF">
        <w:rPr>
          <w:sz w:val="22"/>
          <w:szCs w:val="22"/>
        </w:rPr>
        <w:t>«__» _______ 2018</w:t>
      </w:r>
      <w:r w:rsidR="000E63E9" w:rsidRPr="00A54ABF">
        <w:rPr>
          <w:sz w:val="22"/>
          <w:szCs w:val="22"/>
        </w:rPr>
        <w:t xml:space="preserve"> года;</w:t>
      </w:r>
    </w:p>
    <w:p w:rsidR="00A6252B" w:rsidRPr="00A54ABF" w:rsidRDefault="00A6252B">
      <w:pPr>
        <w:ind w:right="-5"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заключили настоящий договор купли-продажи (далее также - «Договор») о нижеследующем:</w:t>
      </w:r>
    </w:p>
    <w:p w:rsidR="00A6252B" w:rsidRPr="00A54ABF" w:rsidRDefault="00A6252B">
      <w:pPr>
        <w:ind w:firstLine="540"/>
        <w:jc w:val="both"/>
        <w:rPr>
          <w:b/>
          <w:sz w:val="22"/>
          <w:szCs w:val="22"/>
        </w:rPr>
      </w:pPr>
    </w:p>
    <w:p w:rsidR="00A6252B" w:rsidRPr="00A54ABF" w:rsidRDefault="00A6252B">
      <w:pPr>
        <w:ind w:firstLine="540"/>
        <w:jc w:val="center"/>
        <w:rPr>
          <w:b/>
          <w:sz w:val="22"/>
          <w:szCs w:val="22"/>
        </w:rPr>
      </w:pPr>
      <w:r w:rsidRPr="00A54ABF">
        <w:rPr>
          <w:b/>
          <w:sz w:val="22"/>
          <w:szCs w:val="22"/>
        </w:rPr>
        <w:t>1. Предмет Договора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1.1. По Договору Продавец обязуется передать в собственность Покупателю, а Покупатель обязуется принять и оплатить имущество, указанное в приложение №</w:t>
      </w:r>
      <w:r w:rsidR="005118F1" w:rsidRPr="00A54ABF">
        <w:rPr>
          <w:sz w:val="22"/>
          <w:szCs w:val="22"/>
        </w:rPr>
        <w:t xml:space="preserve"> </w:t>
      </w:r>
      <w:r w:rsidRPr="00A54ABF">
        <w:rPr>
          <w:sz w:val="22"/>
          <w:szCs w:val="22"/>
        </w:rPr>
        <w:t>1 к настоящему договору (далее - Имущество).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1.2. Продавец гарантирует, что до заключения Договора Имуществ</w:t>
      </w:r>
      <w:r w:rsidR="007463E4" w:rsidRPr="00A54ABF">
        <w:rPr>
          <w:sz w:val="22"/>
          <w:szCs w:val="22"/>
        </w:rPr>
        <w:t>о</w:t>
      </w:r>
      <w:r w:rsidRPr="00A54ABF">
        <w:rPr>
          <w:sz w:val="22"/>
          <w:szCs w:val="22"/>
        </w:rPr>
        <w:t xml:space="preserve"> никому не отчуждено, в доверительное управление, в качестве вклада в уставный капитал юридических лиц не передано. </w:t>
      </w:r>
    </w:p>
    <w:p w:rsidR="00A6252B" w:rsidRPr="00A54ABF" w:rsidRDefault="00A6252B">
      <w:pPr>
        <w:autoSpaceDE w:val="0"/>
        <w:ind w:firstLine="540"/>
        <w:jc w:val="both"/>
        <w:rPr>
          <w:sz w:val="22"/>
          <w:szCs w:val="22"/>
        </w:rPr>
      </w:pP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</w:p>
    <w:p w:rsidR="00A6252B" w:rsidRPr="00A54ABF" w:rsidRDefault="00A6252B">
      <w:pPr>
        <w:ind w:firstLine="540"/>
        <w:jc w:val="center"/>
        <w:rPr>
          <w:b/>
          <w:sz w:val="22"/>
          <w:szCs w:val="22"/>
        </w:rPr>
      </w:pPr>
      <w:r w:rsidRPr="00A54ABF">
        <w:rPr>
          <w:b/>
          <w:sz w:val="22"/>
          <w:szCs w:val="22"/>
        </w:rPr>
        <w:t>2. Цена Договора и порядок расчетов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2.1. Цена Имущ</w:t>
      </w:r>
      <w:r w:rsidR="003D67DB" w:rsidRPr="00A54ABF">
        <w:rPr>
          <w:sz w:val="22"/>
          <w:szCs w:val="22"/>
        </w:rPr>
        <w:t xml:space="preserve">ества составляет </w:t>
      </w:r>
      <w:r w:rsidR="00614A24" w:rsidRPr="00A54ABF">
        <w:rPr>
          <w:sz w:val="22"/>
          <w:szCs w:val="22"/>
        </w:rPr>
        <w:t>_______</w:t>
      </w:r>
      <w:r w:rsidR="003D67DB" w:rsidRPr="00A54ABF">
        <w:rPr>
          <w:sz w:val="22"/>
          <w:szCs w:val="22"/>
        </w:rPr>
        <w:t xml:space="preserve"> (</w:t>
      </w:r>
      <w:r w:rsidR="00614A24" w:rsidRPr="00A54ABF">
        <w:rPr>
          <w:sz w:val="22"/>
          <w:szCs w:val="22"/>
        </w:rPr>
        <w:t>Прописью</w:t>
      </w:r>
      <w:r w:rsidRPr="00A54ABF">
        <w:rPr>
          <w:sz w:val="22"/>
          <w:szCs w:val="22"/>
        </w:rPr>
        <w:t xml:space="preserve">) (далее – Покупная цена). </w:t>
      </w:r>
    </w:p>
    <w:p w:rsidR="00A6252B" w:rsidRPr="00A54ABF" w:rsidRDefault="00A6252B">
      <w:pPr>
        <w:ind w:firstLine="540"/>
        <w:jc w:val="both"/>
        <w:rPr>
          <w:color w:val="000000"/>
          <w:sz w:val="22"/>
          <w:szCs w:val="22"/>
        </w:rPr>
      </w:pPr>
      <w:r w:rsidRPr="00A54ABF">
        <w:rPr>
          <w:sz w:val="22"/>
          <w:szCs w:val="22"/>
        </w:rPr>
        <w:t xml:space="preserve">2.2. Покупная цена Имущества </w:t>
      </w:r>
      <w:r w:rsidR="003E4528" w:rsidRPr="00A54ABF">
        <w:rPr>
          <w:sz w:val="22"/>
          <w:szCs w:val="22"/>
        </w:rPr>
        <w:t>была определена</w:t>
      </w:r>
      <w:r w:rsidRPr="00A54ABF">
        <w:rPr>
          <w:sz w:val="22"/>
          <w:szCs w:val="22"/>
        </w:rPr>
        <w:t xml:space="preserve"> в ходе Торгов. Начальная цена, установленная для проведения Торгов, в соответствии с Федеральным законом от 26.10.2002 г. № 127-ФЗ «О несостоятельности (банкротстве)» является рыночной.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 xml:space="preserve">Представление предложений о цене продажи Имущества и определение победителя торгов осуществлялись в соответствии с Сообщением. Победитель торгов и предложенная им цена предмета Торгов указаны в Протоколе о результатах </w:t>
      </w:r>
      <w:r w:rsidR="00491E5C" w:rsidRPr="00A54ABF">
        <w:rPr>
          <w:sz w:val="22"/>
          <w:szCs w:val="22"/>
        </w:rPr>
        <w:t>провед</w:t>
      </w:r>
      <w:r w:rsidR="0030183C" w:rsidRPr="00A54ABF">
        <w:rPr>
          <w:sz w:val="22"/>
          <w:szCs w:val="22"/>
        </w:rPr>
        <w:t>ения открытых торгов по Лоту № 1</w:t>
      </w:r>
      <w:r w:rsidR="00491E5C" w:rsidRPr="00A54ABF">
        <w:rPr>
          <w:sz w:val="22"/>
          <w:szCs w:val="22"/>
        </w:rPr>
        <w:t xml:space="preserve"> </w:t>
      </w:r>
      <w:r w:rsidR="0030183C" w:rsidRPr="00A54ABF">
        <w:rPr>
          <w:sz w:val="22"/>
          <w:szCs w:val="22"/>
        </w:rPr>
        <w:t>от «__</w:t>
      </w:r>
      <w:r w:rsidR="00491E5C" w:rsidRPr="00A54ABF">
        <w:rPr>
          <w:sz w:val="22"/>
          <w:szCs w:val="22"/>
        </w:rPr>
        <w:t xml:space="preserve">» </w:t>
      </w:r>
      <w:r w:rsidR="0030183C" w:rsidRPr="00A54ABF">
        <w:rPr>
          <w:sz w:val="22"/>
          <w:szCs w:val="22"/>
        </w:rPr>
        <w:t>_______ 2018</w:t>
      </w:r>
      <w:r w:rsidR="00491E5C" w:rsidRPr="00A54ABF">
        <w:rPr>
          <w:sz w:val="22"/>
          <w:szCs w:val="22"/>
        </w:rPr>
        <w:t xml:space="preserve"> года.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2.3. Покупатель обязуется не позднее 30 (Тридцати) календарных дней со дня заключения Договора уплатить Покупную цену в размере, предусмотренном в п. 2.4. Договора, путем перечисления денежных средств на расчетный счет Продавца, указанный в разделе 10 Договора. Данная обязанность Покупателя считается исполненной с момента поступления денежных средств на расчетный счет Продавца с учетом положений, предусмотренных п. 2.4. Договора.</w:t>
      </w:r>
    </w:p>
    <w:p w:rsidR="009E2FFF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 xml:space="preserve">2.4. </w:t>
      </w:r>
      <w:r w:rsidR="009E2FFF" w:rsidRPr="00A54ABF">
        <w:rPr>
          <w:sz w:val="22"/>
          <w:szCs w:val="22"/>
        </w:rPr>
        <w:t>В соответствии с условиями торгов Покупатель, согла</w:t>
      </w:r>
      <w:r w:rsidR="0030183C" w:rsidRPr="00A54ABF">
        <w:rPr>
          <w:sz w:val="22"/>
          <w:szCs w:val="22"/>
        </w:rPr>
        <w:t>сно Платёжному поручению № _______</w:t>
      </w:r>
      <w:r w:rsidR="009E2FFF" w:rsidRPr="00A54ABF">
        <w:rPr>
          <w:sz w:val="22"/>
          <w:szCs w:val="22"/>
        </w:rPr>
        <w:t xml:space="preserve"> от </w:t>
      </w:r>
      <w:r w:rsidR="0030183C" w:rsidRPr="00A54ABF">
        <w:rPr>
          <w:sz w:val="22"/>
          <w:szCs w:val="22"/>
        </w:rPr>
        <w:t>______</w:t>
      </w:r>
      <w:r w:rsidR="009E2FFF" w:rsidRPr="00A54ABF">
        <w:rPr>
          <w:sz w:val="22"/>
          <w:szCs w:val="22"/>
        </w:rPr>
        <w:t xml:space="preserve"> года, внёс на счёт организатора торгов –</w:t>
      </w:r>
      <w:proofErr w:type="spellStart"/>
      <w:r w:rsidR="0030183C" w:rsidRPr="00A54ABF">
        <w:rPr>
          <w:sz w:val="22"/>
          <w:szCs w:val="22"/>
        </w:rPr>
        <w:t>Жовтоножко</w:t>
      </w:r>
      <w:proofErr w:type="spellEnd"/>
      <w:r w:rsidR="0030183C" w:rsidRPr="00A54ABF">
        <w:rPr>
          <w:sz w:val="22"/>
          <w:szCs w:val="22"/>
        </w:rPr>
        <w:t xml:space="preserve"> Олега Владимировича </w:t>
      </w:r>
      <w:r w:rsidR="009E2FFF" w:rsidRPr="00A54ABF">
        <w:rPr>
          <w:sz w:val="22"/>
          <w:szCs w:val="22"/>
        </w:rPr>
        <w:t xml:space="preserve">сумму задатка в размере </w:t>
      </w:r>
      <w:r w:rsidR="0030183C" w:rsidRPr="00A54ABF">
        <w:rPr>
          <w:sz w:val="22"/>
          <w:szCs w:val="22"/>
        </w:rPr>
        <w:t>_____ руб. ___</w:t>
      </w:r>
      <w:r w:rsidR="009E2FFF" w:rsidRPr="00A54ABF">
        <w:rPr>
          <w:sz w:val="22"/>
          <w:szCs w:val="22"/>
        </w:rPr>
        <w:t xml:space="preserve"> коп. (</w:t>
      </w:r>
      <w:r w:rsidR="0030183C" w:rsidRPr="00A54ABF">
        <w:rPr>
          <w:sz w:val="22"/>
          <w:szCs w:val="22"/>
        </w:rPr>
        <w:t>Прописью</w:t>
      </w:r>
      <w:r w:rsidR="009E2FFF" w:rsidRPr="00A54ABF">
        <w:rPr>
          <w:sz w:val="22"/>
          <w:szCs w:val="22"/>
        </w:rPr>
        <w:t>) (НДС не облагался), которая засчитывается в счет оплаты по Договору.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lastRenderedPageBreak/>
        <w:t xml:space="preserve">С учетом указанной суммы </w:t>
      </w:r>
      <w:r w:rsidR="003E4528" w:rsidRPr="00A54ABF">
        <w:rPr>
          <w:sz w:val="22"/>
          <w:szCs w:val="22"/>
        </w:rPr>
        <w:t>задатка,</w:t>
      </w:r>
      <w:r w:rsidRPr="00A54ABF">
        <w:rPr>
          <w:sz w:val="22"/>
          <w:szCs w:val="22"/>
        </w:rPr>
        <w:t xml:space="preserve"> оставшаяся Покупная цена, подлежащая оплате, составляет </w:t>
      </w:r>
      <w:r w:rsidR="0030183C" w:rsidRPr="00A54ABF">
        <w:rPr>
          <w:sz w:val="22"/>
          <w:szCs w:val="22"/>
        </w:rPr>
        <w:t>_________</w:t>
      </w:r>
      <w:r w:rsidR="00322F71" w:rsidRPr="00A54ABF">
        <w:rPr>
          <w:sz w:val="22"/>
          <w:szCs w:val="22"/>
        </w:rPr>
        <w:t xml:space="preserve"> (</w:t>
      </w:r>
      <w:r w:rsidR="0030183C" w:rsidRPr="00A54ABF">
        <w:rPr>
          <w:sz w:val="22"/>
          <w:szCs w:val="22"/>
        </w:rPr>
        <w:t>Прописью</w:t>
      </w:r>
      <w:r w:rsidRPr="00A54ABF">
        <w:rPr>
          <w:sz w:val="22"/>
          <w:szCs w:val="22"/>
        </w:rPr>
        <w:t>).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2.5. В связи с тем, что в соответствии с пунктом 15 части 2 статьи 146 Налогового кодекса Российской Федерации операции по реализации имущества и (или) имущественных прав должников не признаются объектом налогообложения, НДС при продаже Имущества по настоящему договору не начисляется.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</w:p>
    <w:p w:rsidR="00A6252B" w:rsidRPr="00A54ABF" w:rsidRDefault="00A6252B">
      <w:pPr>
        <w:ind w:firstLine="540"/>
        <w:jc w:val="center"/>
        <w:rPr>
          <w:b/>
          <w:sz w:val="22"/>
          <w:szCs w:val="22"/>
        </w:rPr>
      </w:pPr>
      <w:r w:rsidRPr="00A54ABF">
        <w:rPr>
          <w:b/>
          <w:sz w:val="22"/>
          <w:szCs w:val="22"/>
        </w:rPr>
        <w:t>3. Обязанности Сторон по Договору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3.1. Продавец обязан: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3.1.1. Передать Имуществ</w:t>
      </w:r>
      <w:r w:rsidR="001F0F77">
        <w:rPr>
          <w:sz w:val="22"/>
          <w:szCs w:val="22"/>
        </w:rPr>
        <w:t>о</w:t>
      </w:r>
      <w:r w:rsidRPr="00A54ABF">
        <w:rPr>
          <w:sz w:val="22"/>
          <w:szCs w:val="22"/>
        </w:rPr>
        <w:t xml:space="preserve"> Покупателю по Актам приема-передачи в соответствии с пунктом 4.1 Договора. 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3.1.2. Одновременно с Имуществом передать документы, имеющие отношение к не</w:t>
      </w:r>
      <w:r w:rsidR="007463E4" w:rsidRPr="00A54ABF">
        <w:rPr>
          <w:sz w:val="22"/>
          <w:szCs w:val="22"/>
        </w:rPr>
        <w:t>му</w:t>
      </w:r>
      <w:r w:rsidRPr="00A54ABF">
        <w:rPr>
          <w:sz w:val="22"/>
          <w:szCs w:val="22"/>
        </w:rPr>
        <w:t>, а также документы, необходимые для регистрации права собственности на Имуще</w:t>
      </w:r>
      <w:r w:rsidR="007463E4" w:rsidRPr="00A54ABF">
        <w:rPr>
          <w:sz w:val="22"/>
          <w:szCs w:val="22"/>
        </w:rPr>
        <w:t>ство (в случае необходимости).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3.2. Покупатель обязан: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 xml:space="preserve">3.2.1. Оплатить Имущество в размере и сроки, предусмотренные разделом 2 Договора. 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 xml:space="preserve">3.2.2. Принять Имущество по Актам приема-передачи от Продавца в порядке, указанном в пункте 4.1. Договора. 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</w:p>
    <w:p w:rsidR="005B4D3A" w:rsidRPr="00A54ABF" w:rsidRDefault="00A6252B" w:rsidP="005B4D3A">
      <w:pPr>
        <w:ind w:firstLine="540"/>
        <w:jc w:val="center"/>
        <w:rPr>
          <w:b/>
          <w:sz w:val="22"/>
          <w:szCs w:val="22"/>
        </w:rPr>
      </w:pPr>
      <w:r w:rsidRPr="00A54ABF">
        <w:rPr>
          <w:b/>
          <w:sz w:val="22"/>
          <w:szCs w:val="22"/>
        </w:rPr>
        <w:t>4. Передача Имущества Покупателю</w:t>
      </w:r>
      <w:bookmarkStart w:id="0" w:name="_GoBack"/>
      <w:bookmarkEnd w:id="0"/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4.1. Продавец обязуется передать Имущество Покупателю, а Покупатель, в свою очередь, принять его в течение 10 дней с момента оплаты Покупателем Покупной цены Имущества в размере, указанном в п. 2.4. Договора.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4.2. С момента передачи Имущества по соответствующим Актам приема-передачи на Покупателя переходит риск случайной гибели или повреждения Имущества.</w:t>
      </w:r>
    </w:p>
    <w:p w:rsidR="00A6252B" w:rsidRPr="00A54ABF" w:rsidRDefault="00D7702C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4.3</w:t>
      </w:r>
      <w:r w:rsidR="00A6252B" w:rsidRPr="00A54ABF">
        <w:rPr>
          <w:sz w:val="22"/>
          <w:szCs w:val="22"/>
        </w:rPr>
        <w:t>. Обязательство Продавца передать Имущество считается исполненным после подписания Сторонами Акта приема-передачи.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</w:p>
    <w:p w:rsidR="00A6252B" w:rsidRPr="00A54ABF" w:rsidRDefault="00A6252B">
      <w:pPr>
        <w:ind w:firstLine="540"/>
        <w:jc w:val="center"/>
        <w:rPr>
          <w:b/>
          <w:sz w:val="22"/>
          <w:szCs w:val="22"/>
        </w:rPr>
      </w:pPr>
      <w:r w:rsidRPr="00A54ABF">
        <w:rPr>
          <w:b/>
          <w:sz w:val="22"/>
          <w:szCs w:val="22"/>
        </w:rPr>
        <w:t>5. Ответственность Сторон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 xml:space="preserve">5.1. За просрочку платежей, предусмотренных Договором, Покупатель уплачивает Продавцу по его требованию пени за каждый день указанной просрочки в размере 0,1 процента от суммы, подлежащей уплате. 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5.2. Уплата неустойки не освобождает Стороны от обязанности исполнить свои обязательства, вытекающие из Договора.</w:t>
      </w:r>
    </w:p>
    <w:p w:rsidR="009E2FFF" w:rsidRPr="00A54ABF" w:rsidRDefault="009E2FFF">
      <w:pPr>
        <w:ind w:firstLine="540"/>
        <w:jc w:val="both"/>
        <w:rPr>
          <w:sz w:val="22"/>
          <w:szCs w:val="22"/>
        </w:rPr>
      </w:pP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</w:p>
    <w:p w:rsidR="00A6252B" w:rsidRPr="00A54ABF" w:rsidRDefault="00A6252B">
      <w:pPr>
        <w:ind w:firstLine="540"/>
        <w:jc w:val="center"/>
        <w:rPr>
          <w:b/>
          <w:bCs/>
          <w:sz w:val="22"/>
          <w:szCs w:val="22"/>
        </w:rPr>
      </w:pPr>
      <w:r w:rsidRPr="00A54ABF">
        <w:rPr>
          <w:b/>
          <w:bCs/>
          <w:sz w:val="22"/>
          <w:szCs w:val="22"/>
        </w:rPr>
        <w:t>6. Форс-мажор</w:t>
      </w:r>
    </w:p>
    <w:p w:rsidR="00A6252B" w:rsidRPr="00A54ABF" w:rsidRDefault="00A6252B">
      <w:pPr>
        <w:tabs>
          <w:tab w:val="left" w:pos="900"/>
        </w:tabs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6.1. При невыполнении или частичном невыполнении любой из Сторон обязательств по Договору вследствие наступления обстоятельств непреодолимой силы: пожара, наводнения, землетрясения и других стихийных бедствий, а также войны, военных операций, запретительных актов органов законодательной власти, а также других обстоятельств, которые в соответствии с действующим законодательством могут быть отнесены к обстоятельствам непреодолимой силы, если они непосредственно повлияли на сроки исполнения Сторонами своих обязательств, срок исполнения отодвигается соразмерно времени, в течение которого будут действовать эти обстоятельства.</w:t>
      </w:r>
    </w:p>
    <w:p w:rsidR="00A6252B" w:rsidRPr="00A54ABF" w:rsidRDefault="00A6252B">
      <w:pPr>
        <w:tabs>
          <w:tab w:val="left" w:pos="900"/>
        </w:tabs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6.2. Сторона, для которой создалась невозможность исполнения обязательств по Договору в силу вышеуказанных причин, должна без промедления письменно известить об этом другую Сторону в течение 14 дней с момента наступления таких обстоятельств. Доказательством указанных в извещении фактов должны служить документы, выдаваемые компетентными органами. Допускается извещение по факсимильной связи с обратным уведомление</w:t>
      </w:r>
      <w:r w:rsidR="00857E96" w:rsidRPr="00A54ABF">
        <w:rPr>
          <w:sz w:val="22"/>
          <w:szCs w:val="22"/>
        </w:rPr>
        <w:t xml:space="preserve">м о получении сообщения. </w:t>
      </w:r>
      <w:proofErr w:type="spellStart"/>
      <w:r w:rsidR="00857E96" w:rsidRPr="00A54ABF">
        <w:rPr>
          <w:sz w:val="22"/>
          <w:szCs w:val="22"/>
        </w:rPr>
        <w:t>Неизвещ</w:t>
      </w:r>
      <w:r w:rsidRPr="00A54ABF">
        <w:rPr>
          <w:sz w:val="22"/>
          <w:szCs w:val="22"/>
        </w:rPr>
        <w:t>ение</w:t>
      </w:r>
      <w:proofErr w:type="spellEnd"/>
      <w:r w:rsidRPr="00A54ABF">
        <w:rPr>
          <w:sz w:val="22"/>
          <w:szCs w:val="22"/>
        </w:rPr>
        <w:t xml:space="preserve"> или несвоевременное извещение другой Стороны влечет за собой утрату права ссылаться на эти обстоятельства.</w:t>
      </w:r>
    </w:p>
    <w:p w:rsidR="00A6252B" w:rsidRPr="00A54ABF" w:rsidRDefault="00A6252B">
      <w:pPr>
        <w:tabs>
          <w:tab w:val="left" w:pos="900"/>
        </w:tabs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6.3. Если действие обстоятельств непреодолимой силы продлится более одного месяца, то каждая Сторона имеет право расторгнуть Договор в одностороннем порядке, письменно известив об этом другую Сторону. В этом случае действие Договора прекращается с момента получения этого извещения другой Стороной.</w:t>
      </w:r>
    </w:p>
    <w:p w:rsidR="00A6252B" w:rsidRPr="00A54ABF" w:rsidRDefault="00A6252B">
      <w:pPr>
        <w:tabs>
          <w:tab w:val="left" w:pos="0"/>
          <w:tab w:val="left" w:pos="900"/>
        </w:tabs>
        <w:ind w:firstLine="540"/>
        <w:jc w:val="both"/>
        <w:rPr>
          <w:sz w:val="22"/>
          <w:szCs w:val="22"/>
        </w:rPr>
      </w:pPr>
    </w:p>
    <w:p w:rsidR="00A6252B" w:rsidRPr="00A54ABF" w:rsidRDefault="00A6252B">
      <w:pPr>
        <w:ind w:firstLine="540"/>
        <w:jc w:val="center"/>
        <w:rPr>
          <w:b/>
          <w:sz w:val="22"/>
          <w:szCs w:val="22"/>
        </w:rPr>
      </w:pPr>
      <w:r w:rsidRPr="00A54ABF">
        <w:rPr>
          <w:b/>
          <w:sz w:val="22"/>
          <w:szCs w:val="22"/>
        </w:rPr>
        <w:lastRenderedPageBreak/>
        <w:t>7. Расторжение Договора и внесение в него изменений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7.1. Изменение условий Договора, его расторжение допускаются по взаимному соглашению Сторон.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7.2. Продавец вправе в одностороннем порядке отказаться от исполнения Договора в случае неоплаты Покупателем Покупной цены Имущества в срок и порядке, предусмотренных п.2.3 Договора.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7.3. Продавец вправе в одностороннем порядке отказаться от исполнения Договора в случае, если Покупатель просрочит исполнение обязательства по подписанию Актов приема-передачи Имущества более чем на 10 календарных дней.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7.4. В случаях, предусмотренных пунктами 7.2. и 7.3. Договора, Продавец отказывается от исполнения Договора путем направления письменного уведомления об этом в адрес Покупателя, указанный в разделе 10 Договора. Договор считается расторгнутым со дня направления Покупателю указанного уведомления об отказе Продавца от исполнения Договора.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7.5. Любые изменения и дополнения к Договору вступают в силу при условии, что они вносятся на основании подписанных Сторонами соглашений. Указанные соглашения являются неотъемлемой частью Договора.</w:t>
      </w:r>
    </w:p>
    <w:p w:rsidR="00A6252B" w:rsidRPr="00A54ABF" w:rsidRDefault="00A6252B">
      <w:pPr>
        <w:tabs>
          <w:tab w:val="left" w:pos="0"/>
          <w:tab w:val="left" w:pos="900"/>
        </w:tabs>
        <w:ind w:firstLine="540"/>
        <w:jc w:val="both"/>
        <w:rPr>
          <w:sz w:val="22"/>
          <w:szCs w:val="22"/>
        </w:rPr>
      </w:pPr>
    </w:p>
    <w:p w:rsidR="00A6252B" w:rsidRPr="00A54ABF" w:rsidRDefault="00A6252B">
      <w:pPr>
        <w:ind w:firstLine="540"/>
        <w:jc w:val="center"/>
        <w:rPr>
          <w:b/>
          <w:sz w:val="22"/>
          <w:szCs w:val="22"/>
        </w:rPr>
      </w:pPr>
      <w:r w:rsidRPr="00A54ABF">
        <w:rPr>
          <w:b/>
          <w:sz w:val="22"/>
          <w:szCs w:val="22"/>
        </w:rPr>
        <w:t>8. Споры и разногласия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 xml:space="preserve">8.1. Стороны обязуются разрешать споры и разногласия, возникшие из Договора или в связи с ним, путем переговоров. В случае </w:t>
      </w:r>
      <w:proofErr w:type="spellStart"/>
      <w:r w:rsidRPr="00A54ABF">
        <w:rPr>
          <w:sz w:val="22"/>
          <w:szCs w:val="22"/>
        </w:rPr>
        <w:t>недостижения</w:t>
      </w:r>
      <w:proofErr w:type="spellEnd"/>
      <w:r w:rsidRPr="00A54ABF">
        <w:rPr>
          <w:sz w:val="22"/>
          <w:szCs w:val="22"/>
        </w:rPr>
        <w:t xml:space="preserve"> согласия спор передается на рассмотрение в арбитражный суд.</w:t>
      </w:r>
    </w:p>
    <w:p w:rsidR="00A6252B" w:rsidRPr="00A54ABF" w:rsidRDefault="00A6252B">
      <w:pPr>
        <w:tabs>
          <w:tab w:val="left" w:pos="0"/>
          <w:tab w:val="left" w:pos="900"/>
        </w:tabs>
        <w:ind w:firstLine="540"/>
        <w:jc w:val="both"/>
        <w:rPr>
          <w:sz w:val="22"/>
          <w:szCs w:val="22"/>
        </w:rPr>
      </w:pPr>
    </w:p>
    <w:p w:rsidR="00A6252B" w:rsidRPr="00A54ABF" w:rsidRDefault="00A6252B">
      <w:pPr>
        <w:ind w:firstLine="540"/>
        <w:jc w:val="center"/>
        <w:rPr>
          <w:b/>
          <w:sz w:val="22"/>
          <w:szCs w:val="22"/>
        </w:rPr>
      </w:pPr>
      <w:r w:rsidRPr="00A54ABF">
        <w:rPr>
          <w:b/>
          <w:sz w:val="22"/>
          <w:szCs w:val="22"/>
        </w:rPr>
        <w:t>9. Прочие условия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9.1. Договор считается заключенным в дату, указанную в правом верхнем углу первой страницы Договора. Договор вступает в силу с момента его заключения и действует до полного исполнения Сторонами всех обязательств.</w:t>
      </w:r>
    </w:p>
    <w:p w:rsidR="00A6252B" w:rsidRPr="00A54ABF" w:rsidRDefault="00A6252B">
      <w:pPr>
        <w:ind w:firstLine="540"/>
        <w:jc w:val="both"/>
        <w:rPr>
          <w:sz w:val="22"/>
          <w:szCs w:val="22"/>
        </w:rPr>
      </w:pPr>
      <w:r w:rsidRPr="00A54ABF">
        <w:rPr>
          <w:sz w:val="22"/>
          <w:szCs w:val="22"/>
        </w:rPr>
        <w:t>9.2. Договор составлен в двух подлинных экземплярах, имеющих равную юридическую силу, один экземпляр – для Продавца, и один экземпляр – для Покупателя.</w:t>
      </w:r>
    </w:p>
    <w:p w:rsidR="0090364D" w:rsidRPr="00A54ABF" w:rsidRDefault="0090364D">
      <w:pPr>
        <w:ind w:firstLine="540"/>
        <w:jc w:val="both"/>
        <w:rPr>
          <w:sz w:val="22"/>
          <w:szCs w:val="22"/>
        </w:rPr>
      </w:pPr>
    </w:p>
    <w:p w:rsidR="0090364D" w:rsidRPr="00A54ABF" w:rsidRDefault="0090364D">
      <w:pPr>
        <w:ind w:firstLine="540"/>
        <w:jc w:val="both"/>
        <w:rPr>
          <w:sz w:val="22"/>
          <w:szCs w:val="22"/>
        </w:rPr>
      </w:pPr>
    </w:p>
    <w:p w:rsidR="00A54ABF" w:rsidRPr="00A54ABF" w:rsidRDefault="00A54ABF" w:rsidP="00E839F1">
      <w:pPr>
        <w:jc w:val="center"/>
        <w:rPr>
          <w:b/>
          <w:sz w:val="22"/>
          <w:szCs w:val="22"/>
        </w:rPr>
      </w:pPr>
    </w:p>
    <w:p w:rsidR="00A6252B" w:rsidRPr="00A54ABF" w:rsidRDefault="00A6252B" w:rsidP="00E839F1">
      <w:pPr>
        <w:jc w:val="center"/>
        <w:rPr>
          <w:b/>
          <w:sz w:val="22"/>
          <w:szCs w:val="22"/>
        </w:rPr>
      </w:pPr>
      <w:r w:rsidRPr="00A54ABF">
        <w:rPr>
          <w:b/>
          <w:sz w:val="22"/>
          <w:szCs w:val="22"/>
        </w:rPr>
        <w:t>10. Реквизиты Сторон</w:t>
      </w:r>
    </w:p>
    <w:p w:rsidR="00A6252B" w:rsidRPr="00A54ABF" w:rsidRDefault="00A6252B" w:rsidP="00E839F1">
      <w:pPr>
        <w:jc w:val="center"/>
        <w:rPr>
          <w:b/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6"/>
      </w:tblGrid>
      <w:tr w:rsidR="00A6252B" w:rsidRPr="00A54ABF">
        <w:tc>
          <w:tcPr>
            <w:tcW w:w="4785" w:type="dxa"/>
          </w:tcPr>
          <w:p w:rsidR="00A6252B" w:rsidRPr="00A54ABF" w:rsidRDefault="00A6252B" w:rsidP="00E839F1">
            <w:pPr>
              <w:jc w:val="center"/>
              <w:rPr>
                <w:b/>
                <w:sz w:val="22"/>
                <w:szCs w:val="22"/>
              </w:rPr>
            </w:pPr>
            <w:r w:rsidRPr="00A54ABF">
              <w:rPr>
                <w:b/>
                <w:sz w:val="22"/>
                <w:szCs w:val="22"/>
              </w:rPr>
              <w:t>Продавец:</w:t>
            </w:r>
          </w:p>
          <w:p w:rsidR="00A6252B" w:rsidRPr="00A54ABF" w:rsidRDefault="00A6252B" w:rsidP="00E839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86" w:type="dxa"/>
          </w:tcPr>
          <w:p w:rsidR="00A6252B" w:rsidRPr="00A54ABF" w:rsidRDefault="00A6252B" w:rsidP="00E839F1">
            <w:pPr>
              <w:jc w:val="center"/>
              <w:rPr>
                <w:sz w:val="22"/>
                <w:szCs w:val="22"/>
              </w:rPr>
            </w:pPr>
            <w:r w:rsidRPr="00A54ABF">
              <w:rPr>
                <w:b/>
                <w:sz w:val="22"/>
                <w:szCs w:val="22"/>
              </w:rPr>
              <w:t>Покупатель:</w:t>
            </w:r>
          </w:p>
        </w:tc>
      </w:tr>
      <w:tr w:rsidR="00A6252B" w:rsidRPr="00A54ABF">
        <w:tc>
          <w:tcPr>
            <w:tcW w:w="4785" w:type="dxa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785"/>
              <w:gridCol w:w="4786"/>
            </w:tblGrid>
            <w:tr w:rsidR="00D3775E" w:rsidRPr="00A54ABF" w:rsidTr="0025547A">
              <w:tc>
                <w:tcPr>
                  <w:tcW w:w="4785" w:type="dxa"/>
                  <w:shd w:val="clear" w:color="auto" w:fill="auto"/>
                </w:tcPr>
                <w:p w:rsidR="00D3775E" w:rsidRPr="00A54ABF" w:rsidRDefault="00D3775E" w:rsidP="00B3193E">
                  <w:pPr>
                    <w:tabs>
                      <w:tab w:val="left" w:pos="1027"/>
                    </w:tabs>
                    <w:ind w:left="-108"/>
                    <w:rPr>
                      <w:b/>
                      <w:sz w:val="22"/>
                      <w:szCs w:val="22"/>
                    </w:rPr>
                  </w:pPr>
                  <w:r w:rsidRPr="00A54ABF">
                    <w:rPr>
                      <w:b/>
                      <w:sz w:val="22"/>
                      <w:szCs w:val="22"/>
                    </w:rPr>
                    <w:t xml:space="preserve">Общество с ограниченной ответственностью </w:t>
                  </w:r>
                </w:p>
                <w:p w:rsidR="00D3775E" w:rsidRPr="00A54ABF" w:rsidRDefault="00D3775E" w:rsidP="00B3193E">
                  <w:pPr>
                    <w:tabs>
                      <w:tab w:val="left" w:pos="1027"/>
                    </w:tabs>
                    <w:ind w:left="-108"/>
                    <w:rPr>
                      <w:b/>
                      <w:sz w:val="22"/>
                      <w:szCs w:val="22"/>
                    </w:rPr>
                  </w:pPr>
                  <w:r w:rsidRPr="00A54ABF">
                    <w:rPr>
                      <w:b/>
                      <w:sz w:val="22"/>
                      <w:szCs w:val="22"/>
                    </w:rPr>
                    <w:t>«</w:t>
                  </w:r>
                  <w:r w:rsidR="0030183C" w:rsidRPr="00A54ABF">
                    <w:rPr>
                      <w:b/>
                      <w:sz w:val="22"/>
                      <w:szCs w:val="22"/>
                    </w:rPr>
                    <w:t>Новый Шлиссельбург</w:t>
                  </w:r>
                  <w:r w:rsidRPr="00A54ABF">
                    <w:rPr>
                      <w:b/>
                      <w:sz w:val="22"/>
                      <w:szCs w:val="22"/>
                    </w:rPr>
                    <w:t>»</w:t>
                  </w:r>
                </w:p>
                <w:p w:rsidR="0030183C" w:rsidRPr="00A54ABF" w:rsidRDefault="0030183C" w:rsidP="00B3193E">
                  <w:pPr>
                    <w:tabs>
                      <w:tab w:val="left" w:pos="1027"/>
                    </w:tabs>
                    <w:ind w:left="-108"/>
                    <w:rPr>
                      <w:b/>
                      <w:sz w:val="22"/>
                      <w:szCs w:val="22"/>
                    </w:rPr>
                  </w:pPr>
                </w:p>
                <w:p w:rsidR="0030183C" w:rsidRPr="00A54ABF" w:rsidRDefault="0030183C" w:rsidP="0030183C">
                  <w:pPr>
                    <w:tabs>
                      <w:tab w:val="left" w:pos="1027"/>
                    </w:tabs>
                    <w:suppressAutoHyphens w:val="0"/>
                    <w:jc w:val="both"/>
                    <w:rPr>
                      <w:color w:val="333333"/>
                      <w:sz w:val="22"/>
                      <w:szCs w:val="22"/>
                    </w:rPr>
                  </w:pPr>
                  <w:r w:rsidRPr="00A54ABF">
                    <w:rPr>
                      <w:color w:val="333333"/>
                      <w:sz w:val="22"/>
                      <w:szCs w:val="22"/>
                    </w:rPr>
                    <w:t xml:space="preserve">ИНН 7839359851; </w:t>
                  </w:r>
                </w:p>
                <w:p w:rsidR="0030183C" w:rsidRPr="00A54ABF" w:rsidRDefault="0030183C" w:rsidP="0030183C">
                  <w:pPr>
                    <w:tabs>
                      <w:tab w:val="left" w:pos="1027"/>
                    </w:tabs>
                    <w:suppressAutoHyphens w:val="0"/>
                    <w:jc w:val="both"/>
                    <w:rPr>
                      <w:color w:val="333333"/>
                      <w:sz w:val="22"/>
                      <w:szCs w:val="22"/>
                    </w:rPr>
                  </w:pPr>
                  <w:r w:rsidRPr="00A54ABF">
                    <w:rPr>
                      <w:color w:val="333333"/>
                      <w:sz w:val="22"/>
                      <w:szCs w:val="22"/>
                    </w:rPr>
                    <w:t>ОГРН 1077847452715;</w:t>
                  </w:r>
                </w:p>
                <w:p w:rsidR="00D3775E" w:rsidRPr="00A54ABF" w:rsidRDefault="0030183C" w:rsidP="0030183C">
                  <w:pPr>
                    <w:tabs>
                      <w:tab w:val="left" w:pos="1027"/>
                    </w:tabs>
                    <w:suppressAutoHyphens w:val="0"/>
                    <w:jc w:val="both"/>
                    <w:rPr>
                      <w:sz w:val="22"/>
                      <w:szCs w:val="22"/>
                    </w:rPr>
                  </w:pPr>
                  <w:r w:rsidRPr="00A54ABF">
                    <w:rPr>
                      <w:color w:val="333333"/>
                      <w:sz w:val="22"/>
                      <w:szCs w:val="22"/>
                    </w:rPr>
                    <w:t xml:space="preserve">юридический адрес: 196084, Санкт-Петербург, </w:t>
                  </w:r>
                  <w:proofErr w:type="spellStart"/>
                  <w:r w:rsidRPr="00A54ABF">
                    <w:rPr>
                      <w:color w:val="333333"/>
                      <w:sz w:val="22"/>
                      <w:szCs w:val="22"/>
                    </w:rPr>
                    <w:t>Митрофаньевское</w:t>
                  </w:r>
                  <w:proofErr w:type="spellEnd"/>
                  <w:r w:rsidRPr="00A54ABF">
                    <w:rPr>
                      <w:color w:val="333333"/>
                      <w:sz w:val="22"/>
                      <w:szCs w:val="22"/>
                    </w:rPr>
                    <w:t xml:space="preserve"> шоссе, дом 29, лит. Т</w:t>
                  </w:r>
                </w:p>
                <w:p w:rsidR="00112BB5" w:rsidRPr="00A54ABF" w:rsidRDefault="0030183C" w:rsidP="00D3775E">
                  <w:pPr>
                    <w:tabs>
                      <w:tab w:val="left" w:pos="1027"/>
                    </w:tabs>
                    <w:rPr>
                      <w:sz w:val="22"/>
                      <w:szCs w:val="22"/>
                      <w:lang w:val="en-US"/>
                    </w:rPr>
                  </w:pPr>
                  <w:r w:rsidRPr="00A54ABF">
                    <w:rPr>
                      <w:sz w:val="22"/>
                      <w:szCs w:val="22"/>
                    </w:rPr>
                    <w:t>расчетный счет</w:t>
                  </w:r>
                  <w:r w:rsidRPr="00A54ABF">
                    <w:rPr>
                      <w:sz w:val="22"/>
                      <w:szCs w:val="22"/>
                      <w:lang w:val="en-US"/>
                    </w:rPr>
                    <w:t>: ____________</w:t>
                  </w:r>
                </w:p>
                <w:p w:rsidR="0030183C" w:rsidRPr="00A54ABF" w:rsidRDefault="0030183C" w:rsidP="00D3775E">
                  <w:pPr>
                    <w:tabs>
                      <w:tab w:val="left" w:pos="1027"/>
                    </w:tabs>
                    <w:rPr>
                      <w:sz w:val="22"/>
                      <w:szCs w:val="22"/>
                      <w:lang w:val="en-US"/>
                    </w:rPr>
                  </w:pPr>
                  <w:r w:rsidRPr="00A54ABF">
                    <w:rPr>
                      <w:sz w:val="22"/>
                      <w:szCs w:val="22"/>
                      <w:lang w:val="en-US"/>
                    </w:rPr>
                    <w:t>___________________________</w:t>
                  </w:r>
                </w:p>
                <w:p w:rsidR="0030183C" w:rsidRPr="00A54ABF" w:rsidRDefault="0030183C" w:rsidP="00D3775E">
                  <w:pPr>
                    <w:tabs>
                      <w:tab w:val="left" w:pos="1027"/>
                    </w:tabs>
                    <w:rPr>
                      <w:sz w:val="22"/>
                      <w:szCs w:val="22"/>
                      <w:lang w:val="en-US"/>
                    </w:rPr>
                  </w:pPr>
                  <w:r w:rsidRPr="00A54ABF">
                    <w:rPr>
                      <w:sz w:val="22"/>
                      <w:szCs w:val="22"/>
                      <w:lang w:val="en-US"/>
                    </w:rPr>
                    <w:t>____________________________</w:t>
                  </w:r>
                </w:p>
                <w:p w:rsidR="0030183C" w:rsidRPr="00A54ABF" w:rsidRDefault="0030183C" w:rsidP="00D3775E">
                  <w:pPr>
                    <w:tabs>
                      <w:tab w:val="left" w:pos="1027"/>
                    </w:tabs>
                    <w:rPr>
                      <w:sz w:val="22"/>
                      <w:szCs w:val="22"/>
                      <w:lang w:val="en-US"/>
                    </w:rPr>
                  </w:pPr>
                  <w:r w:rsidRPr="00A54ABF">
                    <w:rPr>
                      <w:sz w:val="22"/>
                      <w:szCs w:val="22"/>
                      <w:lang w:val="en-US"/>
                    </w:rPr>
                    <w:t>_____________________________</w:t>
                  </w:r>
                </w:p>
                <w:p w:rsidR="004B0261" w:rsidRPr="00A54ABF" w:rsidRDefault="004B0261" w:rsidP="0030183C">
                  <w:pPr>
                    <w:tabs>
                      <w:tab w:val="left" w:pos="1027"/>
                    </w:tabs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786" w:type="dxa"/>
                  <w:shd w:val="clear" w:color="auto" w:fill="auto"/>
                </w:tcPr>
                <w:p w:rsidR="00D3775E" w:rsidRPr="00A54ABF" w:rsidRDefault="00D3775E" w:rsidP="0025547A">
                  <w:pPr>
                    <w:tabs>
                      <w:tab w:val="left" w:pos="1027"/>
                    </w:tabs>
                    <w:snapToGrid w:val="0"/>
                    <w:ind w:left="460" w:firstLine="540"/>
                    <w:jc w:val="both"/>
                    <w:rPr>
                      <w:sz w:val="22"/>
                      <w:szCs w:val="22"/>
                    </w:rPr>
                  </w:pPr>
                </w:p>
                <w:p w:rsidR="00D3775E" w:rsidRPr="00A54ABF" w:rsidRDefault="00D3775E" w:rsidP="0025547A">
                  <w:pPr>
                    <w:tabs>
                      <w:tab w:val="left" w:pos="1027"/>
                    </w:tabs>
                    <w:ind w:left="460" w:firstLine="540"/>
                    <w:jc w:val="both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D3775E" w:rsidRPr="00846377" w:rsidRDefault="00D3775E" w:rsidP="00D3775E">
            <w:pPr>
              <w:tabs>
                <w:tab w:val="left" w:pos="1027"/>
              </w:tabs>
              <w:rPr>
                <w:b/>
                <w:sz w:val="22"/>
                <w:szCs w:val="22"/>
              </w:rPr>
            </w:pPr>
            <w:r w:rsidRPr="00846377">
              <w:rPr>
                <w:b/>
                <w:sz w:val="22"/>
                <w:szCs w:val="22"/>
              </w:rPr>
              <w:t xml:space="preserve">Конкурсный управляющий </w:t>
            </w:r>
          </w:p>
          <w:p w:rsidR="00D3775E" w:rsidRPr="00846377" w:rsidRDefault="00D3775E" w:rsidP="00D3775E">
            <w:pPr>
              <w:tabs>
                <w:tab w:val="left" w:pos="1027"/>
              </w:tabs>
              <w:ind w:left="460" w:firstLine="743"/>
              <w:rPr>
                <w:b/>
                <w:sz w:val="22"/>
                <w:szCs w:val="22"/>
              </w:rPr>
            </w:pPr>
          </w:p>
          <w:p w:rsidR="00924564" w:rsidRPr="00A54ABF" w:rsidRDefault="00D3775E" w:rsidP="00112BB5">
            <w:pPr>
              <w:rPr>
                <w:sz w:val="22"/>
                <w:szCs w:val="22"/>
              </w:rPr>
            </w:pPr>
            <w:r w:rsidRPr="00846377">
              <w:rPr>
                <w:b/>
                <w:sz w:val="22"/>
                <w:szCs w:val="22"/>
              </w:rPr>
              <w:t>____________________ О.В.</w:t>
            </w:r>
            <w:r w:rsidR="00112BB5" w:rsidRPr="0084637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112BB5" w:rsidRPr="00846377">
              <w:rPr>
                <w:b/>
                <w:sz w:val="22"/>
                <w:szCs w:val="22"/>
              </w:rPr>
              <w:t>Жовтоножко</w:t>
            </w:r>
            <w:proofErr w:type="spellEnd"/>
          </w:p>
        </w:tc>
        <w:tc>
          <w:tcPr>
            <w:tcW w:w="4786" w:type="dxa"/>
          </w:tcPr>
          <w:p w:rsidR="00112BB5" w:rsidRPr="00A54ABF" w:rsidRDefault="00112BB5" w:rsidP="00334CE8">
            <w:pPr>
              <w:snapToGrid w:val="0"/>
              <w:ind w:left="318"/>
              <w:jc w:val="both"/>
              <w:rPr>
                <w:sz w:val="22"/>
                <w:szCs w:val="22"/>
              </w:rPr>
            </w:pPr>
          </w:p>
          <w:p w:rsidR="004B0261" w:rsidRPr="00A54ABF" w:rsidRDefault="004B0261" w:rsidP="00334CE8">
            <w:pPr>
              <w:snapToGrid w:val="0"/>
              <w:ind w:left="318"/>
              <w:jc w:val="both"/>
              <w:rPr>
                <w:sz w:val="22"/>
                <w:szCs w:val="22"/>
              </w:rPr>
            </w:pPr>
          </w:p>
          <w:p w:rsidR="00112BB5" w:rsidRPr="00A54ABF" w:rsidRDefault="00112BB5" w:rsidP="007351C2">
            <w:pPr>
              <w:snapToGrid w:val="0"/>
              <w:ind w:left="318" w:firstLine="222"/>
              <w:jc w:val="both"/>
              <w:rPr>
                <w:sz w:val="22"/>
                <w:szCs w:val="22"/>
              </w:rPr>
            </w:pPr>
          </w:p>
          <w:p w:rsidR="00112BB5" w:rsidRPr="00A54ABF" w:rsidRDefault="00112BB5" w:rsidP="00334CE8">
            <w:pPr>
              <w:snapToGrid w:val="0"/>
              <w:ind w:left="318" w:firstLine="63"/>
              <w:jc w:val="both"/>
              <w:rPr>
                <w:sz w:val="22"/>
                <w:szCs w:val="22"/>
              </w:rPr>
            </w:pPr>
          </w:p>
          <w:p w:rsidR="00112BB5" w:rsidRPr="00A54ABF" w:rsidRDefault="00112BB5" w:rsidP="007351C2">
            <w:pPr>
              <w:snapToGrid w:val="0"/>
              <w:ind w:left="318" w:firstLine="222"/>
              <w:jc w:val="both"/>
              <w:rPr>
                <w:sz w:val="22"/>
                <w:szCs w:val="22"/>
              </w:rPr>
            </w:pPr>
          </w:p>
          <w:p w:rsidR="00A6252B" w:rsidRPr="00A54ABF" w:rsidRDefault="00A6252B">
            <w:pPr>
              <w:ind w:firstLine="540"/>
              <w:jc w:val="both"/>
              <w:rPr>
                <w:sz w:val="22"/>
                <w:szCs w:val="22"/>
              </w:rPr>
            </w:pPr>
          </w:p>
        </w:tc>
      </w:tr>
    </w:tbl>
    <w:p w:rsidR="00A6252B" w:rsidRPr="00A54ABF" w:rsidRDefault="00A6252B">
      <w:pPr>
        <w:rPr>
          <w:sz w:val="22"/>
          <w:szCs w:val="22"/>
        </w:rPr>
      </w:pPr>
    </w:p>
    <w:p w:rsidR="00B44E62" w:rsidRPr="00A54ABF" w:rsidRDefault="00B44E62">
      <w:pPr>
        <w:rPr>
          <w:sz w:val="22"/>
          <w:szCs w:val="22"/>
        </w:rPr>
      </w:pPr>
    </w:p>
    <w:p w:rsidR="00B44E62" w:rsidRPr="00A54ABF" w:rsidRDefault="00B44E62">
      <w:pPr>
        <w:rPr>
          <w:sz w:val="22"/>
          <w:szCs w:val="22"/>
        </w:rPr>
      </w:pPr>
    </w:p>
    <w:p w:rsidR="00B44E62" w:rsidRPr="00A54ABF" w:rsidRDefault="00B44E62">
      <w:pPr>
        <w:rPr>
          <w:sz w:val="22"/>
          <w:szCs w:val="22"/>
        </w:rPr>
      </w:pPr>
    </w:p>
    <w:p w:rsidR="00B44E62" w:rsidRPr="00A54ABF" w:rsidRDefault="00B44E62">
      <w:pPr>
        <w:rPr>
          <w:sz w:val="22"/>
          <w:szCs w:val="22"/>
        </w:rPr>
      </w:pPr>
    </w:p>
    <w:p w:rsidR="00B44E62" w:rsidRPr="00A54ABF" w:rsidRDefault="00B44E62">
      <w:pPr>
        <w:rPr>
          <w:sz w:val="22"/>
          <w:szCs w:val="22"/>
        </w:rPr>
      </w:pPr>
    </w:p>
    <w:p w:rsidR="00B44E62" w:rsidRPr="00A54ABF" w:rsidRDefault="00B44E62">
      <w:pPr>
        <w:rPr>
          <w:sz w:val="22"/>
          <w:szCs w:val="22"/>
        </w:rPr>
      </w:pPr>
    </w:p>
    <w:p w:rsidR="00B44E62" w:rsidRPr="00A54ABF" w:rsidRDefault="00B44E62">
      <w:pPr>
        <w:rPr>
          <w:sz w:val="22"/>
          <w:szCs w:val="22"/>
        </w:rPr>
      </w:pPr>
    </w:p>
    <w:p w:rsidR="00B44E62" w:rsidRPr="00A54ABF" w:rsidRDefault="00B44E62">
      <w:pPr>
        <w:rPr>
          <w:sz w:val="22"/>
          <w:szCs w:val="22"/>
        </w:rPr>
      </w:pPr>
    </w:p>
    <w:p w:rsidR="000831F5" w:rsidRPr="00CF1C7B" w:rsidRDefault="00615B4C" w:rsidP="000831F5">
      <w:pPr>
        <w:jc w:val="right"/>
      </w:pPr>
      <w:r w:rsidRPr="00A54ABF">
        <w:rPr>
          <w:sz w:val="22"/>
          <w:szCs w:val="22"/>
        </w:rPr>
        <w:t>Приложе</w:t>
      </w:r>
      <w:r w:rsidRPr="00CF1C7B">
        <w:t>ние № 1</w:t>
      </w:r>
    </w:p>
    <w:p w:rsidR="000831F5" w:rsidRPr="0053587D" w:rsidRDefault="000831F5" w:rsidP="000831F5">
      <w:pPr>
        <w:jc w:val="right"/>
      </w:pPr>
      <w:r w:rsidRPr="00CF1C7B">
        <w:t>К Договору купли-продажи имущества</w:t>
      </w:r>
      <w:r w:rsidRPr="00CF1C7B">
        <w:rPr>
          <w:b/>
        </w:rPr>
        <w:t xml:space="preserve"> </w:t>
      </w:r>
      <w:r w:rsidR="0053587D" w:rsidRPr="0053587D">
        <w:t xml:space="preserve"> </w:t>
      </w:r>
      <w:proofErr w:type="gramStart"/>
      <w:r w:rsidRPr="00CF1C7B">
        <w:t>от</w:t>
      </w:r>
      <w:proofErr w:type="gramEnd"/>
      <w:r w:rsidRPr="00CF1C7B">
        <w:t xml:space="preserve"> </w:t>
      </w:r>
      <w:r w:rsidR="0053587D" w:rsidRPr="0053587D">
        <w:t>_________</w:t>
      </w:r>
    </w:p>
    <w:p w:rsidR="000831F5" w:rsidRPr="00CF1C7B" w:rsidRDefault="000831F5" w:rsidP="000831F5">
      <w:pPr>
        <w:jc w:val="right"/>
      </w:pPr>
    </w:p>
    <w:p w:rsidR="000831F5" w:rsidRPr="00CF1C7B" w:rsidRDefault="000831F5" w:rsidP="000831F5">
      <w:pPr>
        <w:jc w:val="right"/>
      </w:pPr>
    </w:p>
    <w:p w:rsidR="000831F5" w:rsidRPr="00CF1C7B" w:rsidRDefault="000831F5" w:rsidP="000831F5">
      <w:pPr>
        <w:jc w:val="center"/>
        <w:rPr>
          <w:b/>
        </w:rPr>
      </w:pPr>
      <w:r w:rsidRPr="00CF1C7B">
        <w:rPr>
          <w:b/>
        </w:rPr>
        <w:t>Перечень имущества</w:t>
      </w:r>
    </w:p>
    <w:p w:rsidR="00B44E62" w:rsidRPr="00CF1C7B" w:rsidRDefault="00B44E62"/>
    <w:p w:rsidR="000831F5" w:rsidRPr="00CF1C7B" w:rsidRDefault="000831F5"/>
    <w:tbl>
      <w:tblPr>
        <w:tblW w:w="0" w:type="auto"/>
        <w:tblInd w:w="2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28"/>
        <w:gridCol w:w="4754"/>
      </w:tblGrid>
      <w:tr w:rsidR="000831F5" w:rsidRPr="00C545BE" w:rsidTr="000831F5">
        <w:trPr>
          <w:trHeight w:val="285"/>
        </w:trPr>
        <w:tc>
          <w:tcPr>
            <w:tcW w:w="4728" w:type="dxa"/>
          </w:tcPr>
          <w:p w:rsidR="000831F5" w:rsidRPr="00CF1C7B" w:rsidRDefault="00536558" w:rsidP="000831F5">
            <w:r w:rsidRPr="00CF1C7B">
              <w:rPr>
                <w:lang w:eastAsia="ru-RU"/>
              </w:rPr>
              <w:t>Сведения об имуществе, его составе</w:t>
            </w:r>
          </w:p>
        </w:tc>
        <w:tc>
          <w:tcPr>
            <w:tcW w:w="4754" w:type="dxa"/>
          </w:tcPr>
          <w:p w:rsidR="00227244" w:rsidRDefault="00227244" w:rsidP="00C545BE">
            <w:pPr>
              <w:jc w:val="both"/>
              <w:rPr>
                <w:b/>
              </w:rPr>
            </w:pPr>
          </w:p>
          <w:p w:rsidR="0053587D" w:rsidRDefault="0053587D" w:rsidP="00C545BE">
            <w:pPr>
              <w:jc w:val="both"/>
              <w:rPr>
                <w:b/>
              </w:rPr>
            </w:pPr>
          </w:p>
          <w:p w:rsidR="0053587D" w:rsidRDefault="0053587D" w:rsidP="00C545BE">
            <w:pPr>
              <w:jc w:val="both"/>
              <w:rPr>
                <w:b/>
              </w:rPr>
            </w:pPr>
          </w:p>
          <w:p w:rsidR="0053587D" w:rsidRDefault="0053587D" w:rsidP="00C545BE">
            <w:pPr>
              <w:jc w:val="both"/>
              <w:rPr>
                <w:b/>
              </w:rPr>
            </w:pPr>
          </w:p>
          <w:p w:rsidR="0053587D" w:rsidRPr="00C545BE" w:rsidRDefault="0053587D" w:rsidP="00C545BE">
            <w:pPr>
              <w:jc w:val="both"/>
            </w:pPr>
          </w:p>
        </w:tc>
      </w:tr>
    </w:tbl>
    <w:p w:rsidR="000831F5" w:rsidRPr="00C545BE" w:rsidRDefault="000831F5"/>
    <w:p w:rsidR="00B212BB" w:rsidRPr="00C545BE" w:rsidRDefault="00B212BB"/>
    <w:p w:rsidR="00B44E62" w:rsidRPr="00C545BE" w:rsidRDefault="00B44E62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6"/>
      </w:tblGrid>
      <w:tr w:rsidR="006D378F" w:rsidRPr="0053587D" w:rsidTr="007B5CFF">
        <w:tc>
          <w:tcPr>
            <w:tcW w:w="4785" w:type="dxa"/>
          </w:tcPr>
          <w:p w:rsidR="006D378F" w:rsidRPr="0053587D" w:rsidRDefault="006D378F" w:rsidP="006D378F">
            <w:pPr>
              <w:rPr>
                <w:b/>
                <w:sz w:val="22"/>
                <w:szCs w:val="22"/>
              </w:rPr>
            </w:pPr>
            <w:r w:rsidRPr="0053587D">
              <w:rPr>
                <w:b/>
                <w:sz w:val="22"/>
                <w:szCs w:val="22"/>
              </w:rPr>
              <w:t xml:space="preserve">   </w:t>
            </w:r>
          </w:p>
          <w:p w:rsidR="006D378F" w:rsidRPr="0053587D" w:rsidRDefault="006D378F" w:rsidP="006D378F">
            <w:pPr>
              <w:rPr>
                <w:sz w:val="22"/>
                <w:szCs w:val="22"/>
              </w:rPr>
            </w:pPr>
          </w:p>
        </w:tc>
        <w:tc>
          <w:tcPr>
            <w:tcW w:w="4786" w:type="dxa"/>
          </w:tcPr>
          <w:p w:rsidR="006D378F" w:rsidRPr="0053587D" w:rsidRDefault="006D378F" w:rsidP="006D378F">
            <w:pPr>
              <w:rPr>
                <w:sz w:val="22"/>
                <w:szCs w:val="22"/>
              </w:rPr>
            </w:pPr>
          </w:p>
        </w:tc>
      </w:tr>
      <w:tr w:rsidR="006D378F" w:rsidRPr="0053587D" w:rsidTr="007B5CFF">
        <w:tc>
          <w:tcPr>
            <w:tcW w:w="4785" w:type="dxa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785"/>
            </w:tblGrid>
            <w:tr w:rsidR="0053587D" w:rsidRPr="0053587D" w:rsidTr="00646A41">
              <w:tc>
                <w:tcPr>
                  <w:tcW w:w="4785" w:type="dxa"/>
                </w:tcPr>
                <w:p w:rsidR="0053587D" w:rsidRPr="0053587D" w:rsidRDefault="0053587D" w:rsidP="0053587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53587D">
                    <w:rPr>
                      <w:b/>
                      <w:sz w:val="22"/>
                      <w:szCs w:val="22"/>
                    </w:rPr>
                    <w:t>Продавец:</w:t>
                  </w:r>
                </w:p>
                <w:p w:rsidR="0053587D" w:rsidRPr="0053587D" w:rsidRDefault="0053587D" w:rsidP="0053587D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53587D" w:rsidRPr="0053587D" w:rsidTr="00646A41">
              <w:tc>
                <w:tcPr>
                  <w:tcW w:w="4785" w:type="dxa"/>
                </w:tcPr>
                <w:tbl>
                  <w:tblPr>
                    <w:tblW w:w="0" w:type="auto"/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4785"/>
                    <w:gridCol w:w="4786"/>
                  </w:tblGrid>
                  <w:tr w:rsidR="0053587D" w:rsidRPr="0053587D" w:rsidTr="00646A41">
                    <w:tc>
                      <w:tcPr>
                        <w:tcW w:w="4785" w:type="dxa"/>
                        <w:shd w:val="clear" w:color="auto" w:fill="auto"/>
                      </w:tcPr>
                      <w:p w:rsidR="0053587D" w:rsidRPr="0053587D" w:rsidRDefault="0053587D" w:rsidP="0053587D">
                        <w:pPr>
                          <w:tabs>
                            <w:tab w:val="left" w:pos="1027"/>
                          </w:tabs>
                          <w:ind w:left="-108"/>
                          <w:rPr>
                            <w:b/>
                            <w:sz w:val="22"/>
                            <w:szCs w:val="22"/>
                          </w:rPr>
                        </w:pPr>
                        <w:r w:rsidRPr="0053587D">
                          <w:rPr>
                            <w:b/>
                            <w:sz w:val="22"/>
                            <w:szCs w:val="22"/>
                          </w:rPr>
                          <w:t xml:space="preserve">Общество с ограниченной ответственностью </w:t>
                        </w:r>
                      </w:p>
                      <w:p w:rsidR="0053587D" w:rsidRPr="0053587D" w:rsidRDefault="0053587D" w:rsidP="0053587D">
                        <w:pPr>
                          <w:tabs>
                            <w:tab w:val="left" w:pos="1027"/>
                          </w:tabs>
                          <w:ind w:left="-108"/>
                          <w:rPr>
                            <w:b/>
                            <w:sz w:val="22"/>
                            <w:szCs w:val="22"/>
                          </w:rPr>
                        </w:pPr>
                        <w:r w:rsidRPr="0053587D">
                          <w:rPr>
                            <w:b/>
                            <w:sz w:val="22"/>
                            <w:szCs w:val="22"/>
                          </w:rPr>
                          <w:t>«Новый Шлиссельбург»</w:t>
                        </w:r>
                      </w:p>
                      <w:p w:rsidR="0053587D" w:rsidRPr="0053587D" w:rsidRDefault="0053587D" w:rsidP="0053587D">
                        <w:pPr>
                          <w:tabs>
                            <w:tab w:val="left" w:pos="1027"/>
                          </w:tabs>
                          <w:ind w:left="-108"/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  <w:p w:rsidR="0053587D" w:rsidRPr="0053587D" w:rsidRDefault="0053587D" w:rsidP="0053587D">
                        <w:pPr>
                          <w:tabs>
                            <w:tab w:val="left" w:pos="1027"/>
                          </w:tabs>
                          <w:suppressAutoHyphens w:val="0"/>
                          <w:jc w:val="both"/>
                          <w:rPr>
                            <w:color w:val="333333"/>
                            <w:sz w:val="22"/>
                            <w:szCs w:val="22"/>
                          </w:rPr>
                        </w:pPr>
                        <w:r w:rsidRPr="0053587D">
                          <w:rPr>
                            <w:color w:val="333333"/>
                            <w:sz w:val="22"/>
                            <w:szCs w:val="22"/>
                          </w:rPr>
                          <w:t xml:space="preserve">ИНН 7839359851; </w:t>
                        </w:r>
                      </w:p>
                      <w:p w:rsidR="0053587D" w:rsidRPr="0053587D" w:rsidRDefault="0053587D" w:rsidP="0053587D">
                        <w:pPr>
                          <w:tabs>
                            <w:tab w:val="left" w:pos="1027"/>
                          </w:tabs>
                          <w:suppressAutoHyphens w:val="0"/>
                          <w:jc w:val="both"/>
                          <w:rPr>
                            <w:color w:val="333333"/>
                            <w:sz w:val="22"/>
                            <w:szCs w:val="22"/>
                          </w:rPr>
                        </w:pPr>
                        <w:r w:rsidRPr="0053587D">
                          <w:rPr>
                            <w:color w:val="333333"/>
                            <w:sz w:val="22"/>
                            <w:szCs w:val="22"/>
                          </w:rPr>
                          <w:t>ОГРН 1077847452715;</w:t>
                        </w:r>
                      </w:p>
                      <w:p w:rsidR="0053587D" w:rsidRPr="0053587D" w:rsidRDefault="0053587D" w:rsidP="0053587D">
                        <w:pPr>
                          <w:tabs>
                            <w:tab w:val="left" w:pos="1027"/>
                          </w:tabs>
                          <w:suppressAutoHyphens w:val="0"/>
                          <w:jc w:val="both"/>
                          <w:rPr>
                            <w:sz w:val="22"/>
                            <w:szCs w:val="22"/>
                          </w:rPr>
                        </w:pPr>
                        <w:r w:rsidRPr="0053587D">
                          <w:rPr>
                            <w:color w:val="333333"/>
                            <w:sz w:val="22"/>
                            <w:szCs w:val="22"/>
                          </w:rPr>
                          <w:t xml:space="preserve">юридический адрес: 196084, Санкт-Петербург, </w:t>
                        </w:r>
                        <w:proofErr w:type="spellStart"/>
                        <w:r w:rsidRPr="0053587D">
                          <w:rPr>
                            <w:color w:val="333333"/>
                            <w:sz w:val="22"/>
                            <w:szCs w:val="22"/>
                          </w:rPr>
                          <w:t>Митрофаньевское</w:t>
                        </w:r>
                        <w:proofErr w:type="spellEnd"/>
                        <w:r w:rsidRPr="0053587D">
                          <w:rPr>
                            <w:color w:val="333333"/>
                            <w:sz w:val="22"/>
                            <w:szCs w:val="22"/>
                          </w:rPr>
                          <w:t xml:space="preserve"> шоссе, дом 29, лит. Т</w:t>
                        </w:r>
                      </w:p>
                      <w:p w:rsidR="0053587D" w:rsidRPr="0053587D" w:rsidRDefault="0053587D" w:rsidP="0053587D">
                        <w:pPr>
                          <w:tabs>
                            <w:tab w:val="left" w:pos="1027"/>
                          </w:tabs>
                          <w:rPr>
                            <w:sz w:val="22"/>
                            <w:szCs w:val="22"/>
                            <w:lang w:val="en-US"/>
                          </w:rPr>
                        </w:pPr>
                        <w:r w:rsidRPr="0053587D">
                          <w:rPr>
                            <w:sz w:val="22"/>
                            <w:szCs w:val="22"/>
                          </w:rPr>
                          <w:t>расчетный счет</w:t>
                        </w:r>
                        <w:r w:rsidRPr="0053587D">
                          <w:rPr>
                            <w:sz w:val="22"/>
                            <w:szCs w:val="22"/>
                            <w:lang w:val="en-US"/>
                          </w:rPr>
                          <w:t>: ____________</w:t>
                        </w:r>
                      </w:p>
                      <w:p w:rsidR="0053587D" w:rsidRPr="0053587D" w:rsidRDefault="0053587D" w:rsidP="0053587D">
                        <w:pPr>
                          <w:tabs>
                            <w:tab w:val="left" w:pos="1027"/>
                          </w:tabs>
                          <w:rPr>
                            <w:sz w:val="22"/>
                            <w:szCs w:val="22"/>
                            <w:lang w:val="en-US"/>
                          </w:rPr>
                        </w:pPr>
                        <w:r w:rsidRPr="0053587D">
                          <w:rPr>
                            <w:sz w:val="22"/>
                            <w:szCs w:val="22"/>
                            <w:lang w:val="en-US"/>
                          </w:rPr>
                          <w:t>___________________________</w:t>
                        </w:r>
                      </w:p>
                      <w:p w:rsidR="0053587D" w:rsidRPr="0053587D" w:rsidRDefault="0053587D" w:rsidP="0053587D">
                        <w:pPr>
                          <w:tabs>
                            <w:tab w:val="left" w:pos="1027"/>
                          </w:tabs>
                          <w:rPr>
                            <w:sz w:val="22"/>
                            <w:szCs w:val="22"/>
                            <w:lang w:val="en-US"/>
                          </w:rPr>
                        </w:pPr>
                        <w:r w:rsidRPr="0053587D">
                          <w:rPr>
                            <w:sz w:val="22"/>
                            <w:szCs w:val="22"/>
                            <w:lang w:val="en-US"/>
                          </w:rPr>
                          <w:t>____________________________</w:t>
                        </w:r>
                      </w:p>
                      <w:p w:rsidR="0053587D" w:rsidRPr="0053587D" w:rsidRDefault="0053587D" w:rsidP="0053587D">
                        <w:pPr>
                          <w:tabs>
                            <w:tab w:val="left" w:pos="1027"/>
                          </w:tabs>
                          <w:rPr>
                            <w:sz w:val="22"/>
                            <w:szCs w:val="22"/>
                            <w:lang w:val="en-US"/>
                          </w:rPr>
                        </w:pPr>
                        <w:r w:rsidRPr="0053587D">
                          <w:rPr>
                            <w:sz w:val="22"/>
                            <w:szCs w:val="22"/>
                            <w:lang w:val="en-US"/>
                          </w:rPr>
                          <w:t>_____________________________</w:t>
                        </w:r>
                      </w:p>
                      <w:p w:rsidR="0053587D" w:rsidRPr="0053587D" w:rsidRDefault="0053587D" w:rsidP="0053587D">
                        <w:pPr>
                          <w:tabs>
                            <w:tab w:val="left" w:pos="1027"/>
                          </w:tabs>
                          <w:jc w:val="both"/>
                          <w:rPr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4786" w:type="dxa"/>
                        <w:shd w:val="clear" w:color="auto" w:fill="auto"/>
                      </w:tcPr>
                      <w:p w:rsidR="0053587D" w:rsidRPr="0053587D" w:rsidRDefault="0053587D" w:rsidP="0053587D">
                        <w:pPr>
                          <w:tabs>
                            <w:tab w:val="left" w:pos="1027"/>
                          </w:tabs>
                          <w:snapToGrid w:val="0"/>
                          <w:ind w:left="460" w:firstLine="540"/>
                          <w:jc w:val="both"/>
                          <w:rPr>
                            <w:sz w:val="22"/>
                            <w:szCs w:val="22"/>
                          </w:rPr>
                        </w:pPr>
                      </w:p>
                      <w:p w:rsidR="0053587D" w:rsidRPr="0053587D" w:rsidRDefault="0053587D" w:rsidP="0053587D">
                        <w:pPr>
                          <w:tabs>
                            <w:tab w:val="left" w:pos="1027"/>
                          </w:tabs>
                          <w:ind w:left="460" w:firstLine="540"/>
                          <w:jc w:val="both"/>
                          <w:rPr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:rsidR="0053587D" w:rsidRPr="0053587D" w:rsidRDefault="0053587D" w:rsidP="0053587D">
                  <w:pPr>
                    <w:tabs>
                      <w:tab w:val="left" w:pos="1027"/>
                    </w:tabs>
                    <w:rPr>
                      <w:b/>
                      <w:sz w:val="22"/>
                      <w:szCs w:val="22"/>
                    </w:rPr>
                  </w:pPr>
                  <w:r w:rsidRPr="0053587D">
                    <w:rPr>
                      <w:b/>
                      <w:sz w:val="22"/>
                      <w:szCs w:val="22"/>
                    </w:rPr>
                    <w:t xml:space="preserve">Конкурсный управляющий </w:t>
                  </w:r>
                </w:p>
                <w:p w:rsidR="0053587D" w:rsidRPr="0053587D" w:rsidRDefault="0053587D" w:rsidP="0053587D">
                  <w:pPr>
                    <w:tabs>
                      <w:tab w:val="left" w:pos="1027"/>
                    </w:tabs>
                    <w:ind w:left="460" w:firstLine="743"/>
                    <w:rPr>
                      <w:b/>
                      <w:sz w:val="22"/>
                      <w:szCs w:val="22"/>
                    </w:rPr>
                  </w:pPr>
                </w:p>
                <w:p w:rsidR="0053587D" w:rsidRPr="0053587D" w:rsidRDefault="0053587D" w:rsidP="0053587D">
                  <w:pPr>
                    <w:rPr>
                      <w:sz w:val="22"/>
                      <w:szCs w:val="22"/>
                    </w:rPr>
                  </w:pPr>
                  <w:r w:rsidRPr="0053587D">
                    <w:rPr>
                      <w:b/>
                      <w:sz w:val="22"/>
                      <w:szCs w:val="22"/>
                    </w:rPr>
                    <w:t xml:space="preserve">____________________ О.В. </w:t>
                  </w:r>
                  <w:proofErr w:type="spellStart"/>
                  <w:r w:rsidRPr="0053587D">
                    <w:rPr>
                      <w:b/>
                      <w:sz w:val="22"/>
                      <w:szCs w:val="22"/>
                    </w:rPr>
                    <w:t>Жовтоножко</w:t>
                  </w:r>
                  <w:proofErr w:type="spellEnd"/>
                </w:p>
              </w:tc>
            </w:tr>
          </w:tbl>
          <w:p w:rsidR="006D378F" w:rsidRPr="0053587D" w:rsidRDefault="006D378F" w:rsidP="006D378F">
            <w:pPr>
              <w:rPr>
                <w:sz w:val="22"/>
                <w:szCs w:val="22"/>
              </w:rPr>
            </w:pPr>
          </w:p>
        </w:tc>
        <w:tc>
          <w:tcPr>
            <w:tcW w:w="4786" w:type="dxa"/>
          </w:tcPr>
          <w:p w:rsidR="006D378F" w:rsidRPr="0053587D" w:rsidRDefault="0053587D" w:rsidP="0053587D">
            <w:pPr>
              <w:jc w:val="center"/>
              <w:rPr>
                <w:b/>
                <w:sz w:val="22"/>
                <w:szCs w:val="22"/>
              </w:rPr>
            </w:pPr>
            <w:r w:rsidRPr="0053587D">
              <w:rPr>
                <w:b/>
                <w:sz w:val="22"/>
                <w:szCs w:val="22"/>
              </w:rPr>
              <w:t>Покупатель</w:t>
            </w:r>
          </w:p>
          <w:p w:rsidR="006D378F" w:rsidRPr="0053587D" w:rsidRDefault="006D378F" w:rsidP="006D378F">
            <w:pPr>
              <w:rPr>
                <w:sz w:val="22"/>
                <w:szCs w:val="22"/>
              </w:rPr>
            </w:pPr>
          </w:p>
          <w:p w:rsidR="006D378F" w:rsidRPr="0053587D" w:rsidRDefault="006D378F" w:rsidP="006D378F">
            <w:pPr>
              <w:rPr>
                <w:sz w:val="22"/>
                <w:szCs w:val="22"/>
              </w:rPr>
            </w:pPr>
          </w:p>
          <w:p w:rsidR="004B0261" w:rsidRPr="0053587D" w:rsidRDefault="004B0261" w:rsidP="006D378F">
            <w:pPr>
              <w:rPr>
                <w:sz w:val="22"/>
                <w:szCs w:val="22"/>
              </w:rPr>
            </w:pPr>
          </w:p>
          <w:p w:rsidR="006D378F" w:rsidRPr="0053587D" w:rsidRDefault="006D378F" w:rsidP="006D378F">
            <w:pPr>
              <w:rPr>
                <w:sz w:val="22"/>
                <w:szCs w:val="22"/>
              </w:rPr>
            </w:pPr>
          </w:p>
          <w:p w:rsidR="006D378F" w:rsidRPr="0053587D" w:rsidRDefault="006D378F" w:rsidP="006D378F">
            <w:pPr>
              <w:rPr>
                <w:sz w:val="22"/>
                <w:szCs w:val="22"/>
              </w:rPr>
            </w:pPr>
          </w:p>
        </w:tc>
      </w:tr>
      <w:tr w:rsidR="0090364D" w:rsidRPr="0053587D" w:rsidTr="007B5CFF">
        <w:tc>
          <w:tcPr>
            <w:tcW w:w="4785" w:type="dxa"/>
          </w:tcPr>
          <w:p w:rsidR="0090364D" w:rsidRPr="0053587D" w:rsidRDefault="0090364D" w:rsidP="006D378F">
            <w:pPr>
              <w:rPr>
                <w:b/>
                <w:sz w:val="22"/>
                <w:szCs w:val="22"/>
              </w:rPr>
            </w:pPr>
          </w:p>
        </w:tc>
        <w:tc>
          <w:tcPr>
            <w:tcW w:w="4786" w:type="dxa"/>
          </w:tcPr>
          <w:p w:rsidR="0090364D" w:rsidRPr="0053587D" w:rsidRDefault="0090364D" w:rsidP="006D378F">
            <w:pPr>
              <w:rPr>
                <w:b/>
                <w:sz w:val="22"/>
                <w:szCs w:val="22"/>
              </w:rPr>
            </w:pPr>
          </w:p>
        </w:tc>
      </w:tr>
    </w:tbl>
    <w:p w:rsidR="00536558" w:rsidRPr="0053587D" w:rsidRDefault="00536558">
      <w:pPr>
        <w:rPr>
          <w:sz w:val="22"/>
          <w:szCs w:val="22"/>
        </w:rPr>
      </w:pPr>
    </w:p>
    <w:p w:rsidR="00B44E62" w:rsidRPr="0053587D" w:rsidRDefault="00B44E62">
      <w:pPr>
        <w:rPr>
          <w:sz w:val="22"/>
          <w:szCs w:val="22"/>
        </w:rPr>
      </w:pPr>
    </w:p>
    <w:p w:rsidR="00B44E62" w:rsidRPr="0053587D" w:rsidRDefault="00B44E62">
      <w:pPr>
        <w:rPr>
          <w:sz w:val="22"/>
          <w:szCs w:val="22"/>
        </w:rPr>
      </w:pPr>
    </w:p>
    <w:p w:rsidR="00B44E62" w:rsidRPr="0053587D" w:rsidRDefault="00B44E62">
      <w:pPr>
        <w:rPr>
          <w:sz w:val="22"/>
          <w:szCs w:val="22"/>
        </w:rPr>
      </w:pPr>
    </w:p>
    <w:sectPr w:rsidR="00B44E62" w:rsidRPr="0053587D" w:rsidSect="000831F5">
      <w:footerReference w:type="default" r:id="rId8"/>
      <w:pgSz w:w="11906" w:h="16838"/>
      <w:pgMar w:top="851" w:right="851" w:bottom="1134" w:left="1418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2CC" w:rsidRDefault="008D72CC">
      <w:r>
        <w:separator/>
      </w:r>
    </w:p>
  </w:endnote>
  <w:endnote w:type="continuationSeparator" w:id="0">
    <w:p w:rsidR="008D72CC" w:rsidRDefault="008D7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1708" w:rsidRDefault="007C442C">
    <w:pPr>
      <w:pStyle w:val="ae"/>
      <w:jc w:val="center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8222F3B" wp14:editId="027AE85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6200" cy="174625"/>
              <wp:effectExtent l="9525" t="635" r="0" b="5715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200" cy="17462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1708" w:rsidRDefault="00BE5F65">
                          <w:pPr>
                            <w:pStyle w:val="ae"/>
                          </w:pPr>
                          <w:r>
                            <w:rPr>
                              <w:rStyle w:val="a5"/>
                            </w:rPr>
                            <w:fldChar w:fldCharType="begin"/>
                          </w:r>
                          <w:r w:rsidR="00B51708">
                            <w:rPr>
                              <w:rStyle w:val="a5"/>
                            </w:rPr>
                            <w:instrText xml:space="preserve"> PAGE </w:instrText>
                          </w:r>
                          <w:r>
                            <w:rPr>
                              <w:rStyle w:val="a5"/>
                            </w:rPr>
                            <w:fldChar w:fldCharType="separate"/>
                          </w:r>
                          <w:r w:rsidR="005B4D3A">
                            <w:rPr>
                              <w:rStyle w:val="a5"/>
                              <w:noProof/>
                            </w:rPr>
                            <w:t>4</w:t>
                          </w:r>
                          <w:r>
                            <w:rPr>
                              <w:rStyle w:val="a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0;margin-top:.05pt;width:6pt;height:13.75pt;z-index:25166028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" stroked="f">
              <v:fill opacity="0"/>
              <v:textbox inset="0,0,0,0">
                <w:txbxContent>
                  <w:p w:rsidR="00B51708" w:rsidRDefault="00BE5F65">
                    <w:pPr>
                      <w:pStyle w:val="ae"/>
                    </w:pPr>
                    <w:r>
                      <w:rPr>
                        <w:rStyle w:val="a5"/>
                      </w:rPr>
                      <w:fldChar w:fldCharType="begin"/>
                    </w:r>
                    <w:r w:rsidR="00B51708">
                      <w:rPr>
                        <w:rStyle w:val="a5"/>
                      </w:rPr>
                      <w:instrText xml:space="preserve"> PAGE </w:instrText>
                    </w:r>
                    <w:r>
                      <w:rPr>
                        <w:rStyle w:val="a5"/>
                      </w:rPr>
                      <w:fldChar w:fldCharType="separate"/>
                    </w:r>
                    <w:r w:rsidR="005B4D3A">
                      <w:rPr>
                        <w:rStyle w:val="a5"/>
                        <w:noProof/>
                      </w:rPr>
                      <w:t>4</w:t>
                    </w:r>
                    <w:r>
                      <w:rPr>
                        <w:rStyle w:val="a5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</w:p>
  <w:p w:rsidR="00B51708" w:rsidRDefault="00B51708">
    <w:pPr>
      <w:pStyle w:val="ae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2CC" w:rsidRDefault="008D72CC">
      <w:r>
        <w:separator/>
      </w:r>
    </w:p>
  </w:footnote>
  <w:footnote w:type="continuationSeparator" w:id="0">
    <w:p w:rsidR="008D72CC" w:rsidRDefault="008D7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11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594"/>
    <w:rsid w:val="00007C72"/>
    <w:rsid w:val="00081C2B"/>
    <w:rsid w:val="000831F5"/>
    <w:rsid w:val="0009491C"/>
    <w:rsid w:val="000A7C98"/>
    <w:rsid w:val="000C6038"/>
    <w:rsid w:val="000E63E9"/>
    <w:rsid w:val="000F0E2C"/>
    <w:rsid w:val="00112BB5"/>
    <w:rsid w:val="00133808"/>
    <w:rsid w:val="00141BBB"/>
    <w:rsid w:val="00176035"/>
    <w:rsid w:val="001D1083"/>
    <w:rsid w:val="001F0F77"/>
    <w:rsid w:val="002067B4"/>
    <w:rsid w:val="00227244"/>
    <w:rsid w:val="00231D1B"/>
    <w:rsid w:val="00250850"/>
    <w:rsid w:val="0028031B"/>
    <w:rsid w:val="00282507"/>
    <w:rsid w:val="0030183C"/>
    <w:rsid w:val="00306E5F"/>
    <w:rsid w:val="003174A7"/>
    <w:rsid w:val="00322F71"/>
    <w:rsid w:val="00334CE8"/>
    <w:rsid w:val="00384E55"/>
    <w:rsid w:val="003C0E90"/>
    <w:rsid w:val="003D67DB"/>
    <w:rsid w:val="003E4528"/>
    <w:rsid w:val="003F3EC2"/>
    <w:rsid w:val="00430B2B"/>
    <w:rsid w:val="00491E5C"/>
    <w:rsid w:val="004A27F5"/>
    <w:rsid w:val="004B0261"/>
    <w:rsid w:val="00510EE4"/>
    <w:rsid w:val="005118F1"/>
    <w:rsid w:val="0053587D"/>
    <w:rsid w:val="00536558"/>
    <w:rsid w:val="00572B7D"/>
    <w:rsid w:val="0059722D"/>
    <w:rsid w:val="005B4D3A"/>
    <w:rsid w:val="005F1594"/>
    <w:rsid w:val="005F3C9D"/>
    <w:rsid w:val="0060031B"/>
    <w:rsid w:val="00614A24"/>
    <w:rsid w:val="00615B4C"/>
    <w:rsid w:val="00642E68"/>
    <w:rsid w:val="006824FF"/>
    <w:rsid w:val="00691715"/>
    <w:rsid w:val="006D378F"/>
    <w:rsid w:val="00715C88"/>
    <w:rsid w:val="007351C2"/>
    <w:rsid w:val="007463E4"/>
    <w:rsid w:val="007C442C"/>
    <w:rsid w:val="007C7F02"/>
    <w:rsid w:val="00802FD5"/>
    <w:rsid w:val="00813504"/>
    <w:rsid w:val="00814198"/>
    <w:rsid w:val="00846377"/>
    <w:rsid w:val="00857E96"/>
    <w:rsid w:val="008978AA"/>
    <w:rsid w:val="008A6B14"/>
    <w:rsid w:val="008D72CC"/>
    <w:rsid w:val="008F75F6"/>
    <w:rsid w:val="0090364D"/>
    <w:rsid w:val="00924564"/>
    <w:rsid w:val="00946F83"/>
    <w:rsid w:val="00975AC9"/>
    <w:rsid w:val="009C2C80"/>
    <w:rsid w:val="009E2FFF"/>
    <w:rsid w:val="00A471C4"/>
    <w:rsid w:val="00A53276"/>
    <w:rsid w:val="00A54ABF"/>
    <w:rsid w:val="00A6252B"/>
    <w:rsid w:val="00AB0717"/>
    <w:rsid w:val="00AC1C65"/>
    <w:rsid w:val="00B212BB"/>
    <w:rsid w:val="00B3193E"/>
    <w:rsid w:val="00B34A85"/>
    <w:rsid w:val="00B44E62"/>
    <w:rsid w:val="00B51708"/>
    <w:rsid w:val="00B672C2"/>
    <w:rsid w:val="00B8025A"/>
    <w:rsid w:val="00B91573"/>
    <w:rsid w:val="00BA2CD8"/>
    <w:rsid w:val="00BA433A"/>
    <w:rsid w:val="00BE5F65"/>
    <w:rsid w:val="00C172BF"/>
    <w:rsid w:val="00C21391"/>
    <w:rsid w:val="00C545BE"/>
    <w:rsid w:val="00C62673"/>
    <w:rsid w:val="00C64117"/>
    <w:rsid w:val="00C677AC"/>
    <w:rsid w:val="00CA391A"/>
    <w:rsid w:val="00CA7BC0"/>
    <w:rsid w:val="00CF1C7B"/>
    <w:rsid w:val="00D15F54"/>
    <w:rsid w:val="00D35065"/>
    <w:rsid w:val="00D3775E"/>
    <w:rsid w:val="00D7702C"/>
    <w:rsid w:val="00DD35CA"/>
    <w:rsid w:val="00E33DD8"/>
    <w:rsid w:val="00E412BB"/>
    <w:rsid w:val="00E41AD4"/>
    <w:rsid w:val="00E536BC"/>
    <w:rsid w:val="00E839F1"/>
    <w:rsid w:val="00EA7F46"/>
    <w:rsid w:val="00EE00B3"/>
    <w:rsid w:val="00F253C3"/>
    <w:rsid w:val="00F26CAA"/>
    <w:rsid w:val="00F83939"/>
    <w:rsid w:val="00F900C5"/>
    <w:rsid w:val="00F90E46"/>
    <w:rsid w:val="00FD6587"/>
    <w:rsid w:val="00FE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31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60031B"/>
    <w:pPr>
      <w:widowControl w:val="0"/>
      <w:numPr>
        <w:numId w:val="1"/>
      </w:numPr>
      <w:autoSpaceDE w:val="0"/>
      <w:spacing w:before="108" w:after="108"/>
      <w:jc w:val="center"/>
      <w:outlineLvl w:val="0"/>
    </w:pPr>
    <w:rPr>
      <w:rFonts w:ascii="Arial" w:hAnsi="Arial"/>
      <w:b/>
      <w:bCs/>
      <w:color w:val="0000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7855"/>
    <w:rPr>
      <w:rFonts w:asciiTheme="majorHAnsi" w:eastAsiaTheme="majorEastAsia" w:hAnsiTheme="majorHAnsi" w:cstheme="majorBidi"/>
      <w:b/>
      <w:bCs/>
      <w:kern w:val="32"/>
      <w:sz w:val="32"/>
      <w:szCs w:val="32"/>
      <w:lang w:eastAsia="ar-SA"/>
    </w:rPr>
  </w:style>
  <w:style w:type="character" w:customStyle="1" w:styleId="WW8Num5z0">
    <w:name w:val="WW8Num5z0"/>
    <w:uiPriority w:val="99"/>
    <w:rsid w:val="0060031B"/>
    <w:rPr>
      <w:rFonts w:ascii="Symbol" w:hAnsi="Symbol"/>
    </w:rPr>
  </w:style>
  <w:style w:type="character" w:customStyle="1" w:styleId="WW8Num6z0">
    <w:name w:val="WW8Num6z0"/>
    <w:uiPriority w:val="99"/>
    <w:rsid w:val="0060031B"/>
    <w:rPr>
      <w:rFonts w:ascii="Symbol" w:hAnsi="Symbol"/>
    </w:rPr>
  </w:style>
  <w:style w:type="character" w:customStyle="1" w:styleId="WW8Num7z0">
    <w:name w:val="WW8Num7z0"/>
    <w:uiPriority w:val="99"/>
    <w:rsid w:val="0060031B"/>
    <w:rPr>
      <w:rFonts w:ascii="Symbol" w:hAnsi="Symbol"/>
    </w:rPr>
  </w:style>
  <w:style w:type="character" w:customStyle="1" w:styleId="WW8Num8z0">
    <w:name w:val="WW8Num8z0"/>
    <w:uiPriority w:val="99"/>
    <w:rsid w:val="0060031B"/>
    <w:rPr>
      <w:rFonts w:ascii="Symbol" w:hAnsi="Symbol"/>
    </w:rPr>
  </w:style>
  <w:style w:type="character" w:customStyle="1" w:styleId="WW8Num10z0">
    <w:name w:val="WW8Num10z0"/>
    <w:uiPriority w:val="99"/>
    <w:rsid w:val="0060031B"/>
    <w:rPr>
      <w:rFonts w:ascii="Symbol" w:hAnsi="Symbol"/>
    </w:rPr>
  </w:style>
  <w:style w:type="character" w:customStyle="1" w:styleId="WW8Num11z0">
    <w:name w:val="WW8Num11z0"/>
    <w:uiPriority w:val="99"/>
    <w:rsid w:val="0060031B"/>
    <w:rPr>
      <w:rFonts w:ascii="Times New Roman" w:hAnsi="Times New Roman"/>
    </w:rPr>
  </w:style>
  <w:style w:type="character" w:customStyle="1" w:styleId="WW8Num11z1">
    <w:name w:val="WW8Num11z1"/>
    <w:uiPriority w:val="99"/>
    <w:rsid w:val="0060031B"/>
    <w:rPr>
      <w:rFonts w:ascii="Courier New" w:hAnsi="Courier New"/>
    </w:rPr>
  </w:style>
  <w:style w:type="character" w:customStyle="1" w:styleId="WW8Num11z2">
    <w:name w:val="WW8Num11z2"/>
    <w:uiPriority w:val="99"/>
    <w:rsid w:val="0060031B"/>
    <w:rPr>
      <w:rFonts w:ascii="Wingdings" w:hAnsi="Wingdings"/>
    </w:rPr>
  </w:style>
  <w:style w:type="character" w:customStyle="1" w:styleId="WW8Num11z3">
    <w:name w:val="WW8Num11z3"/>
    <w:uiPriority w:val="99"/>
    <w:rsid w:val="0060031B"/>
    <w:rPr>
      <w:rFonts w:ascii="Symbol" w:hAnsi="Symbol"/>
    </w:rPr>
  </w:style>
  <w:style w:type="character" w:customStyle="1" w:styleId="11">
    <w:name w:val="Основной шрифт абзаца1"/>
    <w:uiPriority w:val="99"/>
    <w:rsid w:val="0060031B"/>
  </w:style>
  <w:style w:type="character" w:customStyle="1" w:styleId="a3">
    <w:name w:val="Цветовое выделение"/>
    <w:uiPriority w:val="99"/>
    <w:rsid w:val="0060031B"/>
    <w:rPr>
      <w:b/>
      <w:color w:val="000080"/>
    </w:rPr>
  </w:style>
  <w:style w:type="character" w:customStyle="1" w:styleId="a4">
    <w:name w:val="Гипертекстовая ссылка"/>
    <w:uiPriority w:val="99"/>
    <w:rsid w:val="0060031B"/>
    <w:rPr>
      <w:b/>
      <w:color w:val="008000"/>
    </w:rPr>
  </w:style>
  <w:style w:type="character" w:styleId="a5">
    <w:name w:val="page number"/>
    <w:basedOn w:val="11"/>
    <w:uiPriority w:val="99"/>
    <w:rsid w:val="0060031B"/>
    <w:rPr>
      <w:rFonts w:cs="Times New Roman"/>
    </w:rPr>
  </w:style>
  <w:style w:type="character" w:styleId="a6">
    <w:name w:val="Hyperlink"/>
    <w:basedOn w:val="a0"/>
    <w:uiPriority w:val="99"/>
    <w:rsid w:val="0060031B"/>
    <w:rPr>
      <w:rFonts w:cs="Times New Roman"/>
      <w:color w:val="0000FF"/>
      <w:u w:val="single"/>
    </w:rPr>
  </w:style>
  <w:style w:type="character" w:customStyle="1" w:styleId="a7">
    <w:name w:val="Знак Знак"/>
    <w:uiPriority w:val="99"/>
    <w:rsid w:val="0060031B"/>
    <w:rPr>
      <w:sz w:val="24"/>
      <w:lang w:val="ru-RU" w:eastAsia="ar-SA" w:bidi="ar-SA"/>
    </w:rPr>
  </w:style>
  <w:style w:type="character" w:customStyle="1" w:styleId="a8">
    <w:name w:val="Маркеры списка"/>
    <w:uiPriority w:val="99"/>
    <w:rsid w:val="0060031B"/>
    <w:rPr>
      <w:rFonts w:ascii="OpenSymbol" w:eastAsia="Times New Roman" w:hAnsi="OpenSymbol"/>
    </w:rPr>
  </w:style>
  <w:style w:type="paragraph" w:customStyle="1" w:styleId="12">
    <w:name w:val="Заголовок1"/>
    <w:basedOn w:val="a"/>
    <w:next w:val="a9"/>
    <w:uiPriority w:val="99"/>
    <w:rsid w:val="0060031B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a9">
    <w:name w:val="Body Text"/>
    <w:basedOn w:val="a"/>
    <w:link w:val="aa"/>
    <w:uiPriority w:val="99"/>
    <w:rsid w:val="0060031B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DB7855"/>
    <w:rPr>
      <w:sz w:val="24"/>
      <w:szCs w:val="24"/>
      <w:lang w:eastAsia="ar-SA"/>
    </w:rPr>
  </w:style>
  <w:style w:type="paragraph" w:styleId="ab">
    <w:name w:val="List"/>
    <w:basedOn w:val="a9"/>
    <w:uiPriority w:val="99"/>
    <w:rsid w:val="0060031B"/>
    <w:rPr>
      <w:rFonts w:cs="Mangal"/>
    </w:rPr>
  </w:style>
  <w:style w:type="paragraph" w:customStyle="1" w:styleId="13">
    <w:name w:val="Название1"/>
    <w:basedOn w:val="a"/>
    <w:uiPriority w:val="99"/>
    <w:rsid w:val="0060031B"/>
    <w:pPr>
      <w:suppressLineNumbers/>
      <w:spacing w:before="120" w:after="120"/>
    </w:pPr>
    <w:rPr>
      <w:rFonts w:cs="Mangal"/>
      <w:i/>
      <w:iCs/>
    </w:rPr>
  </w:style>
  <w:style w:type="paragraph" w:customStyle="1" w:styleId="14">
    <w:name w:val="Указатель1"/>
    <w:basedOn w:val="a"/>
    <w:uiPriority w:val="99"/>
    <w:rsid w:val="0060031B"/>
    <w:pPr>
      <w:suppressLineNumbers/>
    </w:pPr>
    <w:rPr>
      <w:rFonts w:cs="Mangal"/>
    </w:rPr>
  </w:style>
  <w:style w:type="paragraph" w:customStyle="1" w:styleId="ac">
    <w:name w:val="Текст (лев. подпись)"/>
    <w:basedOn w:val="a"/>
    <w:next w:val="a"/>
    <w:uiPriority w:val="99"/>
    <w:rsid w:val="0060031B"/>
    <w:pPr>
      <w:widowControl w:val="0"/>
      <w:autoSpaceDE w:val="0"/>
    </w:pPr>
    <w:rPr>
      <w:rFonts w:ascii="Arial" w:hAnsi="Arial"/>
    </w:rPr>
  </w:style>
  <w:style w:type="paragraph" w:customStyle="1" w:styleId="ad">
    <w:name w:val="Текст (прав. подпись)"/>
    <w:basedOn w:val="a"/>
    <w:next w:val="a"/>
    <w:uiPriority w:val="99"/>
    <w:rsid w:val="0060031B"/>
    <w:pPr>
      <w:widowControl w:val="0"/>
      <w:autoSpaceDE w:val="0"/>
      <w:jc w:val="right"/>
    </w:pPr>
    <w:rPr>
      <w:rFonts w:ascii="Arial" w:hAnsi="Arial"/>
    </w:rPr>
  </w:style>
  <w:style w:type="paragraph" w:styleId="ae">
    <w:name w:val="footer"/>
    <w:basedOn w:val="a"/>
    <w:link w:val="af"/>
    <w:uiPriority w:val="99"/>
    <w:rsid w:val="0060031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DB7855"/>
    <w:rPr>
      <w:sz w:val="24"/>
      <w:szCs w:val="24"/>
      <w:lang w:eastAsia="ar-SA"/>
    </w:rPr>
  </w:style>
  <w:style w:type="paragraph" w:styleId="af0">
    <w:name w:val="header"/>
    <w:basedOn w:val="a"/>
    <w:link w:val="af1"/>
    <w:uiPriority w:val="99"/>
    <w:rsid w:val="0060031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DB7855"/>
    <w:rPr>
      <w:sz w:val="24"/>
      <w:szCs w:val="24"/>
      <w:lang w:eastAsia="ar-SA"/>
    </w:rPr>
  </w:style>
  <w:style w:type="paragraph" w:customStyle="1" w:styleId="af2">
    <w:name w:val="Содержимое таблицы"/>
    <w:basedOn w:val="a"/>
    <w:uiPriority w:val="99"/>
    <w:rsid w:val="0060031B"/>
    <w:pPr>
      <w:suppressLineNumbers/>
    </w:pPr>
  </w:style>
  <w:style w:type="paragraph" w:customStyle="1" w:styleId="af3">
    <w:name w:val="Заголовок таблицы"/>
    <w:basedOn w:val="af2"/>
    <w:uiPriority w:val="99"/>
    <w:rsid w:val="0060031B"/>
    <w:pPr>
      <w:jc w:val="center"/>
    </w:pPr>
    <w:rPr>
      <w:b/>
      <w:bCs/>
    </w:rPr>
  </w:style>
  <w:style w:type="paragraph" w:customStyle="1" w:styleId="af4">
    <w:name w:val="Содержимое врезки"/>
    <w:basedOn w:val="a9"/>
    <w:uiPriority w:val="99"/>
    <w:rsid w:val="0060031B"/>
  </w:style>
  <w:style w:type="paragraph" w:styleId="af5">
    <w:name w:val="annotation text"/>
    <w:basedOn w:val="a"/>
    <w:link w:val="af6"/>
    <w:rsid w:val="00F90E46"/>
    <w:pPr>
      <w:suppressAutoHyphens w:val="0"/>
    </w:pPr>
    <w:rPr>
      <w:sz w:val="20"/>
      <w:szCs w:val="20"/>
      <w:lang w:eastAsia="ru-RU"/>
    </w:rPr>
  </w:style>
  <w:style w:type="character" w:customStyle="1" w:styleId="af6">
    <w:name w:val="Текст примечания Знак"/>
    <w:basedOn w:val="a0"/>
    <w:link w:val="af5"/>
    <w:locked/>
    <w:rsid w:val="00F90E46"/>
    <w:rPr>
      <w:rFonts w:cs="Times New Roman"/>
    </w:rPr>
  </w:style>
  <w:style w:type="character" w:customStyle="1" w:styleId="apple-converted-space">
    <w:name w:val="apple-converted-space"/>
    <w:basedOn w:val="a0"/>
    <w:rsid w:val="003174A7"/>
  </w:style>
  <w:style w:type="paragraph" w:styleId="af7">
    <w:name w:val="Balloon Text"/>
    <w:basedOn w:val="a"/>
    <w:link w:val="af8"/>
    <w:uiPriority w:val="99"/>
    <w:semiHidden/>
    <w:unhideWhenUsed/>
    <w:rsid w:val="001F0F77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1F0F77"/>
    <w:rPr>
      <w:rFonts w:ascii="Segoe UI" w:hAnsi="Segoe UI" w:cs="Segoe UI"/>
      <w:sz w:val="18"/>
      <w:szCs w:val="1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31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60031B"/>
    <w:pPr>
      <w:widowControl w:val="0"/>
      <w:numPr>
        <w:numId w:val="1"/>
      </w:numPr>
      <w:autoSpaceDE w:val="0"/>
      <w:spacing w:before="108" w:after="108"/>
      <w:jc w:val="center"/>
      <w:outlineLvl w:val="0"/>
    </w:pPr>
    <w:rPr>
      <w:rFonts w:ascii="Arial" w:hAnsi="Arial"/>
      <w:b/>
      <w:bCs/>
      <w:color w:val="0000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7855"/>
    <w:rPr>
      <w:rFonts w:asciiTheme="majorHAnsi" w:eastAsiaTheme="majorEastAsia" w:hAnsiTheme="majorHAnsi" w:cstheme="majorBidi"/>
      <w:b/>
      <w:bCs/>
      <w:kern w:val="32"/>
      <w:sz w:val="32"/>
      <w:szCs w:val="32"/>
      <w:lang w:eastAsia="ar-SA"/>
    </w:rPr>
  </w:style>
  <w:style w:type="character" w:customStyle="1" w:styleId="WW8Num5z0">
    <w:name w:val="WW8Num5z0"/>
    <w:uiPriority w:val="99"/>
    <w:rsid w:val="0060031B"/>
    <w:rPr>
      <w:rFonts w:ascii="Symbol" w:hAnsi="Symbol"/>
    </w:rPr>
  </w:style>
  <w:style w:type="character" w:customStyle="1" w:styleId="WW8Num6z0">
    <w:name w:val="WW8Num6z0"/>
    <w:uiPriority w:val="99"/>
    <w:rsid w:val="0060031B"/>
    <w:rPr>
      <w:rFonts w:ascii="Symbol" w:hAnsi="Symbol"/>
    </w:rPr>
  </w:style>
  <w:style w:type="character" w:customStyle="1" w:styleId="WW8Num7z0">
    <w:name w:val="WW8Num7z0"/>
    <w:uiPriority w:val="99"/>
    <w:rsid w:val="0060031B"/>
    <w:rPr>
      <w:rFonts w:ascii="Symbol" w:hAnsi="Symbol"/>
    </w:rPr>
  </w:style>
  <w:style w:type="character" w:customStyle="1" w:styleId="WW8Num8z0">
    <w:name w:val="WW8Num8z0"/>
    <w:uiPriority w:val="99"/>
    <w:rsid w:val="0060031B"/>
    <w:rPr>
      <w:rFonts w:ascii="Symbol" w:hAnsi="Symbol"/>
    </w:rPr>
  </w:style>
  <w:style w:type="character" w:customStyle="1" w:styleId="WW8Num10z0">
    <w:name w:val="WW8Num10z0"/>
    <w:uiPriority w:val="99"/>
    <w:rsid w:val="0060031B"/>
    <w:rPr>
      <w:rFonts w:ascii="Symbol" w:hAnsi="Symbol"/>
    </w:rPr>
  </w:style>
  <w:style w:type="character" w:customStyle="1" w:styleId="WW8Num11z0">
    <w:name w:val="WW8Num11z0"/>
    <w:uiPriority w:val="99"/>
    <w:rsid w:val="0060031B"/>
    <w:rPr>
      <w:rFonts w:ascii="Times New Roman" w:hAnsi="Times New Roman"/>
    </w:rPr>
  </w:style>
  <w:style w:type="character" w:customStyle="1" w:styleId="WW8Num11z1">
    <w:name w:val="WW8Num11z1"/>
    <w:uiPriority w:val="99"/>
    <w:rsid w:val="0060031B"/>
    <w:rPr>
      <w:rFonts w:ascii="Courier New" w:hAnsi="Courier New"/>
    </w:rPr>
  </w:style>
  <w:style w:type="character" w:customStyle="1" w:styleId="WW8Num11z2">
    <w:name w:val="WW8Num11z2"/>
    <w:uiPriority w:val="99"/>
    <w:rsid w:val="0060031B"/>
    <w:rPr>
      <w:rFonts w:ascii="Wingdings" w:hAnsi="Wingdings"/>
    </w:rPr>
  </w:style>
  <w:style w:type="character" w:customStyle="1" w:styleId="WW8Num11z3">
    <w:name w:val="WW8Num11z3"/>
    <w:uiPriority w:val="99"/>
    <w:rsid w:val="0060031B"/>
    <w:rPr>
      <w:rFonts w:ascii="Symbol" w:hAnsi="Symbol"/>
    </w:rPr>
  </w:style>
  <w:style w:type="character" w:customStyle="1" w:styleId="11">
    <w:name w:val="Основной шрифт абзаца1"/>
    <w:uiPriority w:val="99"/>
    <w:rsid w:val="0060031B"/>
  </w:style>
  <w:style w:type="character" w:customStyle="1" w:styleId="a3">
    <w:name w:val="Цветовое выделение"/>
    <w:uiPriority w:val="99"/>
    <w:rsid w:val="0060031B"/>
    <w:rPr>
      <w:b/>
      <w:color w:val="000080"/>
    </w:rPr>
  </w:style>
  <w:style w:type="character" w:customStyle="1" w:styleId="a4">
    <w:name w:val="Гипертекстовая ссылка"/>
    <w:uiPriority w:val="99"/>
    <w:rsid w:val="0060031B"/>
    <w:rPr>
      <w:b/>
      <w:color w:val="008000"/>
    </w:rPr>
  </w:style>
  <w:style w:type="character" w:styleId="a5">
    <w:name w:val="page number"/>
    <w:basedOn w:val="11"/>
    <w:uiPriority w:val="99"/>
    <w:rsid w:val="0060031B"/>
    <w:rPr>
      <w:rFonts w:cs="Times New Roman"/>
    </w:rPr>
  </w:style>
  <w:style w:type="character" w:styleId="a6">
    <w:name w:val="Hyperlink"/>
    <w:basedOn w:val="a0"/>
    <w:uiPriority w:val="99"/>
    <w:rsid w:val="0060031B"/>
    <w:rPr>
      <w:rFonts w:cs="Times New Roman"/>
      <w:color w:val="0000FF"/>
      <w:u w:val="single"/>
    </w:rPr>
  </w:style>
  <w:style w:type="character" w:customStyle="1" w:styleId="a7">
    <w:name w:val="Знак Знак"/>
    <w:uiPriority w:val="99"/>
    <w:rsid w:val="0060031B"/>
    <w:rPr>
      <w:sz w:val="24"/>
      <w:lang w:val="ru-RU" w:eastAsia="ar-SA" w:bidi="ar-SA"/>
    </w:rPr>
  </w:style>
  <w:style w:type="character" w:customStyle="1" w:styleId="a8">
    <w:name w:val="Маркеры списка"/>
    <w:uiPriority w:val="99"/>
    <w:rsid w:val="0060031B"/>
    <w:rPr>
      <w:rFonts w:ascii="OpenSymbol" w:eastAsia="Times New Roman" w:hAnsi="OpenSymbol"/>
    </w:rPr>
  </w:style>
  <w:style w:type="paragraph" w:customStyle="1" w:styleId="12">
    <w:name w:val="Заголовок1"/>
    <w:basedOn w:val="a"/>
    <w:next w:val="a9"/>
    <w:uiPriority w:val="99"/>
    <w:rsid w:val="0060031B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a9">
    <w:name w:val="Body Text"/>
    <w:basedOn w:val="a"/>
    <w:link w:val="aa"/>
    <w:uiPriority w:val="99"/>
    <w:rsid w:val="0060031B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DB7855"/>
    <w:rPr>
      <w:sz w:val="24"/>
      <w:szCs w:val="24"/>
      <w:lang w:eastAsia="ar-SA"/>
    </w:rPr>
  </w:style>
  <w:style w:type="paragraph" w:styleId="ab">
    <w:name w:val="List"/>
    <w:basedOn w:val="a9"/>
    <w:uiPriority w:val="99"/>
    <w:rsid w:val="0060031B"/>
    <w:rPr>
      <w:rFonts w:cs="Mangal"/>
    </w:rPr>
  </w:style>
  <w:style w:type="paragraph" w:customStyle="1" w:styleId="13">
    <w:name w:val="Название1"/>
    <w:basedOn w:val="a"/>
    <w:uiPriority w:val="99"/>
    <w:rsid w:val="0060031B"/>
    <w:pPr>
      <w:suppressLineNumbers/>
      <w:spacing w:before="120" w:after="120"/>
    </w:pPr>
    <w:rPr>
      <w:rFonts w:cs="Mangal"/>
      <w:i/>
      <w:iCs/>
    </w:rPr>
  </w:style>
  <w:style w:type="paragraph" w:customStyle="1" w:styleId="14">
    <w:name w:val="Указатель1"/>
    <w:basedOn w:val="a"/>
    <w:uiPriority w:val="99"/>
    <w:rsid w:val="0060031B"/>
    <w:pPr>
      <w:suppressLineNumbers/>
    </w:pPr>
    <w:rPr>
      <w:rFonts w:cs="Mangal"/>
    </w:rPr>
  </w:style>
  <w:style w:type="paragraph" w:customStyle="1" w:styleId="ac">
    <w:name w:val="Текст (лев. подпись)"/>
    <w:basedOn w:val="a"/>
    <w:next w:val="a"/>
    <w:uiPriority w:val="99"/>
    <w:rsid w:val="0060031B"/>
    <w:pPr>
      <w:widowControl w:val="0"/>
      <w:autoSpaceDE w:val="0"/>
    </w:pPr>
    <w:rPr>
      <w:rFonts w:ascii="Arial" w:hAnsi="Arial"/>
    </w:rPr>
  </w:style>
  <w:style w:type="paragraph" w:customStyle="1" w:styleId="ad">
    <w:name w:val="Текст (прав. подпись)"/>
    <w:basedOn w:val="a"/>
    <w:next w:val="a"/>
    <w:uiPriority w:val="99"/>
    <w:rsid w:val="0060031B"/>
    <w:pPr>
      <w:widowControl w:val="0"/>
      <w:autoSpaceDE w:val="0"/>
      <w:jc w:val="right"/>
    </w:pPr>
    <w:rPr>
      <w:rFonts w:ascii="Arial" w:hAnsi="Arial"/>
    </w:rPr>
  </w:style>
  <w:style w:type="paragraph" w:styleId="ae">
    <w:name w:val="footer"/>
    <w:basedOn w:val="a"/>
    <w:link w:val="af"/>
    <w:uiPriority w:val="99"/>
    <w:rsid w:val="0060031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DB7855"/>
    <w:rPr>
      <w:sz w:val="24"/>
      <w:szCs w:val="24"/>
      <w:lang w:eastAsia="ar-SA"/>
    </w:rPr>
  </w:style>
  <w:style w:type="paragraph" w:styleId="af0">
    <w:name w:val="header"/>
    <w:basedOn w:val="a"/>
    <w:link w:val="af1"/>
    <w:uiPriority w:val="99"/>
    <w:rsid w:val="0060031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DB7855"/>
    <w:rPr>
      <w:sz w:val="24"/>
      <w:szCs w:val="24"/>
      <w:lang w:eastAsia="ar-SA"/>
    </w:rPr>
  </w:style>
  <w:style w:type="paragraph" w:customStyle="1" w:styleId="af2">
    <w:name w:val="Содержимое таблицы"/>
    <w:basedOn w:val="a"/>
    <w:uiPriority w:val="99"/>
    <w:rsid w:val="0060031B"/>
    <w:pPr>
      <w:suppressLineNumbers/>
    </w:pPr>
  </w:style>
  <w:style w:type="paragraph" w:customStyle="1" w:styleId="af3">
    <w:name w:val="Заголовок таблицы"/>
    <w:basedOn w:val="af2"/>
    <w:uiPriority w:val="99"/>
    <w:rsid w:val="0060031B"/>
    <w:pPr>
      <w:jc w:val="center"/>
    </w:pPr>
    <w:rPr>
      <w:b/>
      <w:bCs/>
    </w:rPr>
  </w:style>
  <w:style w:type="paragraph" w:customStyle="1" w:styleId="af4">
    <w:name w:val="Содержимое врезки"/>
    <w:basedOn w:val="a9"/>
    <w:uiPriority w:val="99"/>
    <w:rsid w:val="0060031B"/>
  </w:style>
  <w:style w:type="paragraph" w:styleId="af5">
    <w:name w:val="annotation text"/>
    <w:basedOn w:val="a"/>
    <w:link w:val="af6"/>
    <w:rsid w:val="00F90E46"/>
    <w:pPr>
      <w:suppressAutoHyphens w:val="0"/>
    </w:pPr>
    <w:rPr>
      <w:sz w:val="20"/>
      <w:szCs w:val="20"/>
      <w:lang w:eastAsia="ru-RU"/>
    </w:rPr>
  </w:style>
  <w:style w:type="character" w:customStyle="1" w:styleId="af6">
    <w:name w:val="Текст примечания Знак"/>
    <w:basedOn w:val="a0"/>
    <w:link w:val="af5"/>
    <w:locked/>
    <w:rsid w:val="00F90E46"/>
    <w:rPr>
      <w:rFonts w:cs="Times New Roman"/>
    </w:rPr>
  </w:style>
  <w:style w:type="character" w:customStyle="1" w:styleId="apple-converted-space">
    <w:name w:val="apple-converted-space"/>
    <w:basedOn w:val="a0"/>
    <w:rsid w:val="003174A7"/>
  </w:style>
  <w:style w:type="paragraph" w:styleId="af7">
    <w:name w:val="Balloon Text"/>
    <w:basedOn w:val="a"/>
    <w:link w:val="af8"/>
    <w:uiPriority w:val="99"/>
    <w:semiHidden/>
    <w:unhideWhenUsed/>
    <w:rsid w:val="001F0F77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1F0F77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6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1432</Words>
  <Characters>8166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Grizli777</Company>
  <LinksUpToDate>false</LinksUpToDate>
  <CharactersWithSpaces>9579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user</dc:creator>
  <cp:lastModifiedBy>user</cp:lastModifiedBy>
  <cp:revision>8</cp:revision>
  <cp:lastPrinted>2018-03-29T13:13:00Z</cp:lastPrinted>
  <dcterms:created xsi:type="dcterms:W3CDTF">2018-03-27T16:31:00Z</dcterms:created>
  <dcterms:modified xsi:type="dcterms:W3CDTF">2018-10-10T12:41:00Z</dcterms:modified>
</cp:coreProperties>
</file>